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BE42E" w14:textId="77777777" w:rsidR="00260544" w:rsidRPr="00B82C7D" w:rsidRDefault="00260544" w:rsidP="00D70ADA">
      <w:pPr>
        <w:jc w:val="both"/>
        <w:rPr>
          <w:rFonts w:ascii="Calibri" w:eastAsia="Calibri" w:hAnsi="Calibri" w:cs="Calibri"/>
          <w:b/>
          <w:sz w:val="22"/>
          <w:szCs w:val="22"/>
        </w:rPr>
      </w:pPr>
    </w:p>
    <w:p w14:paraId="68FC54F3" w14:textId="185B19C3" w:rsidR="00215CF3" w:rsidRPr="00B82C7D" w:rsidRDefault="004079BD">
      <w:pPr>
        <w:pStyle w:val="Prrafodelista"/>
        <w:numPr>
          <w:ilvl w:val="0"/>
          <w:numId w:val="7"/>
        </w:numPr>
        <w:jc w:val="both"/>
        <w:rPr>
          <w:rFonts w:ascii="Calibri" w:eastAsia="Calibri" w:hAnsi="Calibri" w:cs="Calibri"/>
          <w:b/>
          <w:sz w:val="22"/>
          <w:szCs w:val="22"/>
        </w:rPr>
      </w:pPr>
      <w:r w:rsidRPr="00B82C7D">
        <w:rPr>
          <w:rFonts w:ascii="Calibri" w:eastAsia="Calibri" w:hAnsi="Calibri" w:cs="Calibri"/>
          <w:b/>
          <w:sz w:val="22"/>
          <w:szCs w:val="22"/>
        </w:rPr>
        <w:t>SERVICIO DE MANTENIMIENTO PREVENTIVO A EQUIPO MÉDICO</w:t>
      </w:r>
    </w:p>
    <w:p w14:paraId="6368533A" w14:textId="2E9A1AA1" w:rsidR="004079BD" w:rsidRPr="00B82C7D" w:rsidRDefault="004079BD" w:rsidP="00D70ADA">
      <w:pPr>
        <w:pStyle w:val="Prrafodelista"/>
        <w:ind w:left="0"/>
        <w:jc w:val="both"/>
        <w:rPr>
          <w:rFonts w:ascii="Calibri" w:eastAsia="Calibri" w:hAnsi="Calibri" w:cs="Calibri"/>
          <w:b/>
          <w:sz w:val="22"/>
          <w:szCs w:val="22"/>
        </w:rPr>
      </w:pPr>
      <w:r w:rsidRPr="00B82C7D">
        <w:rPr>
          <w:rFonts w:ascii="Calibri" w:eastAsia="Calibri" w:hAnsi="Calibri" w:cs="Calibri"/>
          <w:b/>
          <w:sz w:val="22"/>
          <w:szCs w:val="22"/>
        </w:rPr>
        <w:tab/>
      </w:r>
    </w:p>
    <w:p w14:paraId="750C9FE4" w14:textId="51DB118F" w:rsidR="006E128F" w:rsidRDefault="004079BD" w:rsidP="00D70ADA">
      <w:pPr>
        <w:ind w:hanging="2"/>
        <w:jc w:val="both"/>
        <w:rPr>
          <w:rFonts w:ascii="Calibri" w:eastAsia="Calibri" w:hAnsi="Calibri" w:cs="Calibri"/>
          <w:sz w:val="22"/>
          <w:szCs w:val="22"/>
        </w:rPr>
      </w:pPr>
      <w:r w:rsidRPr="00B82C7D">
        <w:rPr>
          <w:rFonts w:ascii="Calibri" w:eastAsia="Calibri" w:hAnsi="Calibri" w:cs="Calibri"/>
          <w:sz w:val="22"/>
          <w:szCs w:val="22"/>
        </w:rPr>
        <w:t xml:space="preserve">El Instituto de Salud Pública del Estado de Guanajuato (ISAPEG), requiere el </w:t>
      </w:r>
      <w:r w:rsidRPr="00B82C7D">
        <w:rPr>
          <w:rFonts w:ascii="Calibri" w:eastAsia="Calibri" w:hAnsi="Calibri" w:cs="Calibri"/>
          <w:b/>
          <w:sz w:val="22"/>
          <w:szCs w:val="22"/>
        </w:rPr>
        <w:t>Servicio de Mantenimiento Preventivo a Equipo Médico</w:t>
      </w:r>
      <w:r w:rsidRPr="00B82C7D">
        <w:rPr>
          <w:rFonts w:ascii="Calibri" w:eastAsia="Calibri" w:hAnsi="Calibri" w:cs="Calibri"/>
          <w:sz w:val="22"/>
          <w:szCs w:val="22"/>
        </w:rPr>
        <w:t>, para las unidades médicas relacionadas, el cual tiene como objetivo, mantener una relación óptima entre la calidad del funcionamiento y el desgaste normal del equipo, previniendo el deterioro progresivo por el uso, prolongando su vida útil y aumentando la eficiencia de la tecnología médica en las unidades médicas de ISAPEG, el periodo de prestación de servicios será</w:t>
      </w:r>
      <w:r w:rsidR="007559CF">
        <w:rPr>
          <w:rFonts w:ascii="Calibri" w:eastAsia="Calibri" w:hAnsi="Calibri" w:cs="Calibri"/>
          <w:sz w:val="22"/>
          <w:szCs w:val="22"/>
        </w:rPr>
        <w:t xml:space="preserve"> dentro del período comprendido entre la firma del contrato y hasta </w:t>
      </w:r>
      <w:r w:rsidR="006E128F" w:rsidRPr="00B82C7D">
        <w:rPr>
          <w:rFonts w:ascii="Calibri" w:eastAsia="Calibri" w:hAnsi="Calibri" w:cs="Calibri"/>
          <w:sz w:val="22"/>
          <w:szCs w:val="22"/>
        </w:rPr>
        <w:t>el 30 de noviembre de 2026</w:t>
      </w:r>
      <w:r w:rsidR="00760AD4" w:rsidRPr="00B82C7D">
        <w:rPr>
          <w:rFonts w:ascii="Calibri" w:eastAsia="Calibri" w:hAnsi="Calibri" w:cs="Calibri"/>
          <w:sz w:val="22"/>
          <w:szCs w:val="22"/>
        </w:rPr>
        <w:t>.</w:t>
      </w:r>
    </w:p>
    <w:p w14:paraId="576E2EF8" w14:textId="77777777" w:rsidR="007352B3" w:rsidRDefault="007352B3" w:rsidP="00D70ADA">
      <w:pPr>
        <w:ind w:hanging="2"/>
        <w:jc w:val="both"/>
        <w:rPr>
          <w:rFonts w:ascii="Calibri" w:eastAsia="Calibri" w:hAnsi="Calibri" w:cs="Calibri"/>
          <w:sz w:val="22"/>
          <w:szCs w:val="22"/>
        </w:rPr>
      </w:pPr>
    </w:p>
    <w:p w14:paraId="5194409F" w14:textId="3A52CC68" w:rsidR="006E128F" w:rsidRPr="00B82C7D" w:rsidRDefault="00450E91" w:rsidP="00D70ADA">
      <w:pPr>
        <w:ind w:hanging="2"/>
        <w:jc w:val="both"/>
        <w:rPr>
          <w:rFonts w:ascii="Calibri" w:eastAsia="Calibri" w:hAnsi="Calibri" w:cs="Calibri"/>
          <w:sz w:val="22"/>
          <w:szCs w:val="22"/>
        </w:rPr>
      </w:pPr>
      <w:r w:rsidRPr="00450E91">
        <w:rPr>
          <w:rFonts w:ascii="Calibri" w:eastAsia="Calibri" w:hAnsi="Calibri" w:cs="Calibri"/>
          <w:sz w:val="22"/>
          <w:szCs w:val="22"/>
        </w:rPr>
        <w:t xml:space="preserve">El proveedor adjudicado </w:t>
      </w:r>
      <w:r w:rsidR="007352B3" w:rsidRPr="00450E91">
        <w:rPr>
          <w:rFonts w:ascii="Calibri" w:eastAsia="Calibri" w:hAnsi="Calibri" w:cs="Calibri"/>
          <w:sz w:val="22"/>
          <w:szCs w:val="22"/>
        </w:rPr>
        <w:t xml:space="preserve">deberá </w:t>
      </w:r>
      <w:r w:rsidRPr="00450E91">
        <w:rPr>
          <w:rFonts w:ascii="Calibri" w:eastAsia="Calibri" w:hAnsi="Calibri" w:cs="Calibri"/>
          <w:sz w:val="22"/>
          <w:szCs w:val="22"/>
        </w:rPr>
        <w:t>entregar un cronograma de ejecución del (os) mantenimiento</w:t>
      </w:r>
      <w:r>
        <w:rPr>
          <w:rFonts w:ascii="Calibri" w:eastAsia="Calibri" w:hAnsi="Calibri" w:cs="Calibri"/>
          <w:sz w:val="22"/>
          <w:szCs w:val="22"/>
        </w:rPr>
        <w:t>(</w:t>
      </w:r>
      <w:r w:rsidRPr="00450E91">
        <w:rPr>
          <w:rFonts w:ascii="Calibri" w:eastAsia="Calibri" w:hAnsi="Calibri" w:cs="Calibri"/>
          <w:sz w:val="22"/>
          <w:szCs w:val="22"/>
        </w:rPr>
        <w:t>s</w:t>
      </w:r>
      <w:r>
        <w:rPr>
          <w:rFonts w:ascii="Calibri" w:eastAsia="Calibri" w:hAnsi="Calibri" w:cs="Calibri"/>
          <w:sz w:val="22"/>
          <w:szCs w:val="22"/>
        </w:rPr>
        <w:t>)</w:t>
      </w:r>
      <w:r w:rsidRPr="00450E91">
        <w:rPr>
          <w:rFonts w:ascii="Calibri" w:eastAsia="Calibri" w:hAnsi="Calibri" w:cs="Calibri"/>
          <w:sz w:val="22"/>
          <w:szCs w:val="22"/>
        </w:rPr>
        <w:t xml:space="preserve"> según las partidas en que participe acorde al Anexo 1_Criterios </w:t>
      </w:r>
      <w:r>
        <w:rPr>
          <w:rFonts w:ascii="Calibri" w:eastAsia="Calibri" w:hAnsi="Calibri" w:cs="Calibri"/>
          <w:sz w:val="22"/>
          <w:szCs w:val="22"/>
        </w:rPr>
        <w:t xml:space="preserve">de </w:t>
      </w:r>
      <w:r w:rsidRPr="00450E91">
        <w:rPr>
          <w:rFonts w:ascii="Calibri" w:eastAsia="Calibri" w:hAnsi="Calibri" w:cs="Calibri"/>
          <w:sz w:val="22"/>
          <w:szCs w:val="22"/>
        </w:rPr>
        <w:t>Priorización</w:t>
      </w:r>
      <w:r>
        <w:rPr>
          <w:rFonts w:ascii="Calibri" w:eastAsia="Calibri" w:hAnsi="Calibri" w:cs="Calibri"/>
          <w:sz w:val="22"/>
          <w:szCs w:val="22"/>
        </w:rPr>
        <w:t>, como parte de su propuesta técnica</w:t>
      </w:r>
      <w:r w:rsidR="007352B3">
        <w:rPr>
          <w:rFonts w:ascii="Calibri" w:eastAsia="Calibri" w:hAnsi="Calibri" w:cs="Calibri"/>
          <w:sz w:val="22"/>
          <w:szCs w:val="22"/>
        </w:rPr>
        <w:t>.</w:t>
      </w:r>
    </w:p>
    <w:p w14:paraId="6B4B60DF" w14:textId="427A9E6C" w:rsidR="002E7109" w:rsidRPr="00B82C7D" w:rsidRDefault="008C4DD1">
      <w:pPr>
        <w:pStyle w:val="Prrafodelista"/>
        <w:numPr>
          <w:ilvl w:val="1"/>
          <w:numId w:val="7"/>
        </w:numPr>
        <w:spacing w:before="200" w:after="100"/>
        <w:jc w:val="both"/>
        <w:rPr>
          <w:rFonts w:ascii="Calibri" w:eastAsia="Calibri" w:hAnsi="Calibri" w:cs="Calibri"/>
          <w:b/>
          <w:sz w:val="22"/>
          <w:szCs w:val="22"/>
        </w:rPr>
      </w:pPr>
      <w:r w:rsidRPr="00B82C7D">
        <w:rPr>
          <w:rFonts w:ascii="Calibri" w:eastAsia="Calibri" w:hAnsi="Calibri" w:cs="Calibri"/>
          <w:b/>
          <w:sz w:val="22"/>
          <w:szCs w:val="22"/>
        </w:rPr>
        <w:t>Clasificación y Priorización del Equipamiento Médico</w:t>
      </w:r>
    </w:p>
    <w:p w14:paraId="62BA1089" w14:textId="6927E79B" w:rsidR="002E7109" w:rsidRPr="00B82C7D" w:rsidRDefault="00DD2C64" w:rsidP="00D70ADA">
      <w:pPr>
        <w:jc w:val="both"/>
        <w:rPr>
          <w:rFonts w:ascii="Calibri" w:eastAsia="Calibri" w:hAnsi="Calibri" w:cs="Calibri"/>
          <w:sz w:val="22"/>
          <w:szCs w:val="22"/>
        </w:rPr>
      </w:pPr>
      <w:r w:rsidRPr="00B82C7D">
        <w:rPr>
          <w:rFonts w:ascii="Calibri" w:eastAsia="Calibri" w:hAnsi="Calibri" w:cs="Calibri"/>
          <w:sz w:val="22"/>
          <w:szCs w:val="22"/>
        </w:rPr>
        <w:t xml:space="preserve">Para efectos del presente procedimiento de licitación pública, el universo de equipos médicos objeto del servicio de mantenimiento fue clasificado y priorizado mediante la aplicación de modelos reconocidos internacionalmente propuestos por la Organización Mundial de la Salud (OMS), específicamente el Modelo de </w:t>
      </w:r>
      <w:proofErr w:type="spellStart"/>
      <w:r w:rsidRPr="00B82C7D">
        <w:rPr>
          <w:rFonts w:ascii="Calibri" w:eastAsia="Calibri" w:hAnsi="Calibri" w:cs="Calibri"/>
          <w:sz w:val="22"/>
          <w:szCs w:val="22"/>
        </w:rPr>
        <w:t>Fennigkoh</w:t>
      </w:r>
      <w:proofErr w:type="spellEnd"/>
      <w:r w:rsidRPr="00B82C7D">
        <w:rPr>
          <w:rFonts w:ascii="Calibri" w:eastAsia="Calibri" w:hAnsi="Calibri" w:cs="Calibri"/>
          <w:sz w:val="22"/>
          <w:szCs w:val="22"/>
        </w:rPr>
        <w:t xml:space="preserve"> y Smith y el Algoritmo de Wang-Levenson, los cuales permitieron establecer niveles de prioridad de atención conforme a la criticidad funcional y operativa de cada equipo en la prestación de los servicios de salud.</w:t>
      </w:r>
    </w:p>
    <w:p w14:paraId="3AED1A1F" w14:textId="77777777" w:rsidR="00215CF3" w:rsidRPr="00B82C7D" w:rsidRDefault="00215CF3" w:rsidP="00D70ADA">
      <w:pPr>
        <w:jc w:val="both"/>
        <w:rPr>
          <w:rFonts w:ascii="Calibri" w:eastAsia="Calibri" w:hAnsi="Calibri" w:cs="Calibri"/>
          <w:sz w:val="22"/>
          <w:szCs w:val="22"/>
        </w:rPr>
      </w:pPr>
    </w:p>
    <w:p w14:paraId="1DD9299B" w14:textId="021A0DC9" w:rsidR="002E7109" w:rsidRPr="00B82C7D" w:rsidRDefault="00DD2C64" w:rsidP="00D70ADA">
      <w:pPr>
        <w:jc w:val="both"/>
        <w:rPr>
          <w:rFonts w:ascii="Calibri" w:eastAsia="Calibri" w:hAnsi="Calibri" w:cs="Calibri"/>
          <w:sz w:val="22"/>
          <w:szCs w:val="22"/>
        </w:rPr>
      </w:pPr>
      <w:r w:rsidRPr="00B82C7D">
        <w:rPr>
          <w:rFonts w:ascii="Calibri" w:eastAsia="Calibri" w:hAnsi="Calibri" w:cs="Calibri"/>
          <w:sz w:val="22"/>
          <w:szCs w:val="22"/>
        </w:rPr>
        <w:t xml:space="preserve">Como resultado de dicha clasificación, el equipamiento médico se integra en </w:t>
      </w:r>
      <w:r w:rsidRPr="00B82C7D">
        <w:rPr>
          <w:rFonts w:ascii="Calibri" w:eastAsia="Calibri" w:hAnsi="Calibri" w:cs="Calibri"/>
          <w:b/>
          <w:sz w:val="22"/>
          <w:szCs w:val="22"/>
        </w:rPr>
        <w:t>diez (10) partidas</w:t>
      </w:r>
      <w:r w:rsidRPr="00B82C7D">
        <w:rPr>
          <w:rFonts w:ascii="Calibri" w:eastAsia="Calibri" w:hAnsi="Calibri" w:cs="Calibri"/>
          <w:sz w:val="22"/>
          <w:szCs w:val="22"/>
        </w:rPr>
        <w:t xml:space="preserve"> estructuradas conforme al nivel de prioridad asignado a cada grupo de equipos. Las partidas que conforman el presente procedimiento son las siguientes:</w:t>
      </w:r>
    </w:p>
    <w:p w14:paraId="3C8F9550" w14:textId="77777777" w:rsidR="00215CF3" w:rsidRPr="00B82C7D" w:rsidRDefault="00215CF3" w:rsidP="00D70ADA">
      <w:pPr>
        <w:jc w:val="both"/>
        <w:rPr>
          <w:rFonts w:ascii="Calibri" w:eastAsia="Calibri" w:hAnsi="Calibri" w:cs="Calibri"/>
          <w:sz w:val="22"/>
          <w:szCs w:val="22"/>
        </w:rPr>
      </w:pPr>
    </w:p>
    <w:tbl>
      <w:tblPr>
        <w:tblW w:w="8786" w:type="dxa"/>
        <w:jc w:val="center"/>
        <w:tblBorders>
          <w:insideH w:val="single" w:sz="2" w:space="0" w:color="CCCCCC"/>
          <w:insideV w:val="single" w:sz="2" w:space="0" w:color="CCCCCC"/>
        </w:tblBorders>
        <w:tblLook w:val="04A0" w:firstRow="1" w:lastRow="0" w:firstColumn="1" w:lastColumn="0" w:noHBand="0" w:noVBand="1"/>
      </w:tblPr>
      <w:tblGrid>
        <w:gridCol w:w="1200"/>
        <w:gridCol w:w="4326"/>
        <w:gridCol w:w="3260"/>
      </w:tblGrid>
      <w:tr w:rsidR="002E7109" w:rsidRPr="00B82C7D" w14:paraId="77706DAC"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tcPr>
          <w:p w14:paraId="2F1DD15D" w14:textId="3836BB09" w:rsidR="002E7109" w:rsidRPr="00B82C7D" w:rsidRDefault="00DD2C64" w:rsidP="00D70ADA">
            <w:pPr>
              <w:jc w:val="both"/>
              <w:rPr>
                <w:rFonts w:ascii="Calibri" w:eastAsia="Calibri" w:hAnsi="Calibri" w:cs="Calibri"/>
                <w:b/>
                <w:color w:val="FFFFFF"/>
                <w:sz w:val="20"/>
                <w:szCs w:val="22"/>
              </w:rPr>
            </w:pPr>
            <w:r w:rsidRPr="00B82C7D">
              <w:rPr>
                <w:rFonts w:ascii="Calibri" w:eastAsia="Calibri" w:hAnsi="Calibri" w:cs="Calibri"/>
                <w:b/>
                <w:color w:val="FFFFFF"/>
                <w:sz w:val="20"/>
                <w:szCs w:val="22"/>
              </w:rPr>
              <w:t>N</w:t>
            </w:r>
            <w:r w:rsidR="00B82C7D" w:rsidRPr="00B82C7D">
              <w:rPr>
                <w:rFonts w:ascii="Calibri" w:eastAsia="Calibri" w:hAnsi="Calibri" w:cs="Calibri"/>
                <w:b/>
                <w:color w:val="FFFFFF"/>
                <w:sz w:val="20"/>
                <w:szCs w:val="22"/>
              </w:rPr>
              <w:t>o.</w:t>
            </w:r>
            <w:r w:rsidRPr="00B82C7D">
              <w:rPr>
                <w:rFonts w:ascii="Calibri" w:eastAsia="Calibri" w:hAnsi="Calibri" w:cs="Calibri"/>
                <w:b/>
                <w:color w:val="FFFFFF"/>
                <w:sz w:val="20"/>
                <w:szCs w:val="22"/>
              </w:rPr>
              <w:t xml:space="preserve"> de Partida</w:t>
            </w:r>
          </w:p>
        </w:tc>
        <w:tc>
          <w:tcPr>
            <w:tcW w:w="4326"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vAlign w:val="center"/>
          </w:tcPr>
          <w:p w14:paraId="25F59D27" w14:textId="77777777" w:rsidR="002E7109" w:rsidRPr="00B82C7D" w:rsidRDefault="00DD2C64" w:rsidP="00D70ADA">
            <w:pPr>
              <w:jc w:val="both"/>
              <w:rPr>
                <w:rFonts w:ascii="Calibri" w:eastAsia="Calibri" w:hAnsi="Calibri" w:cs="Calibri"/>
                <w:b/>
                <w:color w:val="FFFFFF"/>
                <w:sz w:val="20"/>
                <w:szCs w:val="22"/>
              </w:rPr>
            </w:pPr>
            <w:r w:rsidRPr="00B82C7D">
              <w:rPr>
                <w:rFonts w:ascii="Calibri" w:eastAsia="Calibri" w:hAnsi="Calibri" w:cs="Calibri"/>
                <w:b/>
                <w:color w:val="FFFFFF"/>
                <w:sz w:val="20"/>
                <w:szCs w:val="22"/>
              </w:rPr>
              <w:t>Descripción</w:t>
            </w:r>
          </w:p>
        </w:tc>
        <w:tc>
          <w:tcPr>
            <w:tcW w:w="3260"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vAlign w:val="center"/>
          </w:tcPr>
          <w:p w14:paraId="5A9A95C4" w14:textId="0F9A528B" w:rsidR="002E7109" w:rsidRPr="00B82C7D" w:rsidRDefault="00215CF3" w:rsidP="00D70ADA">
            <w:pPr>
              <w:jc w:val="both"/>
              <w:rPr>
                <w:rFonts w:ascii="Calibri" w:eastAsia="Calibri" w:hAnsi="Calibri" w:cs="Calibri"/>
                <w:b/>
                <w:color w:val="FFFFFF"/>
                <w:sz w:val="20"/>
                <w:szCs w:val="22"/>
              </w:rPr>
            </w:pPr>
            <w:r w:rsidRPr="00B82C7D">
              <w:rPr>
                <w:rFonts w:ascii="Calibri" w:eastAsia="Calibri" w:hAnsi="Calibri" w:cs="Calibri"/>
                <w:b/>
                <w:color w:val="FFFFFF"/>
                <w:sz w:val="20"/>
                <w:szCs w:val="22"/>
              </w:rPr>
              <w:t>Categoría</w:t>
            </w:r>
          </w:p>
        </w:tc>
      </w:tr>
      <w:tr w:rsidR="002E7109" w:rsidRPr="00B82C7D" w14:paraId="6EC4A95A"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2F2C47C9"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I</w:t>
            </w:r>
          </w:p>
        </w:tc>
        <w:tc>
          <w:tcPr>
            <w:tcW w:w="4326"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50CABDDD" w14:textId="192CA119" w:rsidR="002E7109" w:rsidRPr="00B82C7D" w:rsidRDefault="00DD2C64" w:rsidP="00D70ADA">
            <w:pPr>
              <w:jc w:val="both"/>
              <w:rPr>
                <w:rFonts w:ascii="Calibri" w:eastAsia="Calibri" w:hAnsi="Calibri" w:cs="Calibri"/>
                <w:color w:val="000000"/>
                <w:sz w:val="20"/>
                <w:szCs w:val="22"/>
              </w:rPr>
            </w:pPr>
            <w:bookmarkStart w:id="0" w:name="_Hlk230541772"/>
            <w:r w:rsidRPr="00B82C7D">
              <w:rPr>
                <w:rFonts w:ascii="Calibri" w:eastAsia="Calibri" w:hAnsi="Calibri" w:cs="Calibri"/>
                <w:color w:val="000000"/>
                <w:sz w:val="20"/>
                <w:szCs w:val="22"/>
              </w:rPr>
              <w:t>Equipo de Reanimación Cardíaca</w:t>
            </w:r>
            <w:bookmarkEnd w:id="0"/>
          </w:p>
        </w:tc>
        <w:tc>
          <w:tcPr>
            <w:tcW w:w="326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0CE2AAF1"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Apoyo Vital</w:t>
            </w:r>
          </w:p>
        </w:tc>
      </w:tr>
      <w:tr w:rsidR="002E7109" w:rsidRPr="00B82C7D" w14:paraId="6992DC5F"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09A1DEAE"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II</w:t>
            </w:r>
          </w:p>
        </w:tc>
        <w:tc>
          <w:tcPr>
            <w:tcW w:w="4326"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21E86BCA" w14:textId="602CFA1F" w:rsidR="002E7109" w:rsidRPr="00B82C7D" w:rsidRDefault="00DD2C64" w:rsidP="00D70ADA">
            <w:pPr>
              <w:jc w:val="both"/>
              <w:rPr>
                <w:rFonts w:ascii="Calibri" w:eastAsia="Calibri" w:hAnsi="Calibri" w:cs="Calibri"/>
                <w:color w:val="000000"/>
                <w:sz w:val="20"/>
                <w:szCs w:val="22"/>
              </w:rPr>
            </w:pPr>
            <w:bookmarkStart w:id="1" w:name="_Hlk230541788"/>
            <w:r w:rsidRPr="00B82C7D">
              <w:rPr>
                <w:rFonts w:ascii="Calibri" w:eastAsia="Calibri" w:hAnsi="Calibri" w:cs="Calibri"/>
                <w:color w:val="000000"/>
                <w:sz w:val="20"/>
                <w:szCs w:val="22"/>
              </w:rPr>
              <w:t>Equipo de Ventilación</w:t>
            </w:r>
            <w:bookmarkEnd w:id="1"/>
          </w:p>
        </w:tc>
        <w:tc>
          <w:tcPr>
            <w:tcW w:w="32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6C7BEF29"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Apoyo Vital</w:t>
            </w:r>
          </w:p>
        </w:tc>
      </w:tr>
      <w:tr w:rsidR="002E7109" w:rsidRPr="00B82C7D" w14:paraId="4997F3DB"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421D18AE"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III</w:t>
            </w:r>
          </w:p>
        </w:tc>
        <w:tc>
          <w:tcPr>
            <w:tcW w:w="4326"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7148A1D3" w14:textId="5080D6F1" w:rsidR="002E7109" w:rsidRPr="00B82C7D" w:rsidRDefault="00DD2C64" w:rsidP="00D70ADA">
            <w:pPr>
              <w:jc w:val="both"/>
              <w:rPr>
                <w:rFonts w:ascii="Calibri" w:eastAsia="Calibri" w:hAnsi="Calibri" w:cs="Calibri"/>
                <w:color w:val="000000"/>
                <w:sz w:val="20"/>
                <w:szCs w:val="22"/>
              </w:rPr>
            </w:pPr>
            <w:bookmarkStart w:id="2" w:name="_Hlk230541809"/>
            <w:r w:rsidRPr="00B82C7D">
              <w:rPr>
                <w:rFonts w:ascii="Calibri" w:eastAsia="Calibri" w:hAnsi="Calibri" w:cs="Calibri"/>
                <w:color w:val="000000"/>
                <w:sz w:val="20"/>
                <w:szCs w:val="22"/>
              </w:rPr>
              <w:t>Equipo de Monitoreo y Diagnóstico</w:t>
            </w:r>
            <w:bookmarkEnd w:id="2"/>
          </w:p>
        </w:tc>
        <w:tc>
          <w:tcPr>
            <w:tcW w:w="326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0A751AF6" w14:textId="4613AB74"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Apoyo Vital</w:t>
            </w:r>
          </w:p>
        </w:tc>
      </w:tr>
      <w:tr w:rsidR="002E7109" w:rsidRPr="00B82C7D" w14:paraId="37EB473E"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65730401" w14:textId="77777777" w:rsidR="002E7109" w:rsidRPr="00B82C7D" w:rsidRDefault="00DD2C64" w:rsidP="00D70ADA">
            <w:pPr>
              <w:jc w:val="both"/>
              <w:rPr>
                <w:rFonts w:ascii="Calibri" w:eastAsia="Calibri" w:hAnsi="Calibri" w:cs="Calibri"/>
                <w:color w:val="000000"/>
                <w:sz w:val="20"/>
                <w:szCs w:val="22"/>
              </w:rPr>
            </w:pPr>
            <w:bookmarkStart w:id="3" w:name="_Hlk230541845"/>
            <w:r w:rsidRPr="00B82C7D">
              <w:rPr>
                <w:rFonts w:ascii="Calibri" w:eastAsia="Calibri" w:hAnsi="Calibri" w:cs="Calibri"/>
                <w:color w:val="000000"/>
                <w:sz w:val="20"/>
                <w:szCs w:val="22"/>
              </w:rPr>
              <w:t>IV</w:t>
            </w:r>
          </w:p>
        </w:tc>
        <w:tc>
          <w:tcPr>
            <w:tcW w:w="4326"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086D8657" w14:textId="79C2AB92"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Equipo de Especialidades Quirúrgicas</w:t>
            </w:r>
          </w:p>
        </w:tc>
        <w:tc>
          <w:tcPr>
            <w:tcW w:w="32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6CC76143"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Cirugía y Cuidados Intensivos</w:t>
            </w:r>
          </w:p>
        </w:tc>
      </w:tr>
      <w:bookmarkEnd w:id="3"/>
      <w:tr w:rsidR="002E7109" w:rsidRPr="00B82C7D" w14:paraId="18DB96E8"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5818F1C2"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V</w:t>
            </w:r>
          </w:p>
        </w:tc>
        <w:tc>
          <w:tcPr>
            <w:tcW w:w="4326"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4FFF9051" w14:textId="3C3CFFF1" w:rsidR="002E7109" w:rsidRPr="00B82C7D" w:rsidRDefault="00DD2C64" w:rsidP="00D70ADA">
            <w:pPr>
              <w:jc w:val="both"/>
              <w:rPr>
                <w:rFonts w:ascii="Calibri" w:eastAsia="Calibri" w:hAnsi="Calibri" w:cs="Calibri"/>
                <w:color w:val="000000"/>
                <w:sz w:val="20"/>
                <w:szCs w:val="22"/>
              </w:rPr>
            </w:pPr>
            <w:bookmarkStart w:id="4" w:name="_Hlk230541865"/>
            <w:r w:rsidRPr="00B82C7D">
              <w:rPr>
                <w:rFonts w:ascii="Calibri" w:eastAsia="Calibri" w:hAnsi="Calibri" w:cs="Calibri"/>
                <w:color w:val="000000"/>
                <w:sz w:val="20"/>
                <w:szCs w:val="22"/>
              </w:rPr>
              <w:t>Equipo de Esterilización</w:t>
            </w:r>
            <w:bookmarkEnd w:id="4"/>
          </w:p>
        </w:tc>
        <w:tc>
          <w:tcPr>
            <w:tcW w:w="326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1A506266"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Cirugía y Cuidados Intensivos</w:t>
            </w:r>
          </w:p>
        </w:tc>
      </w:tr>
      <w:tr w:rsidR="002E7109" w:rsidRPr="00B82C7D" w14:paraId="3B4F2093"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3B39106F"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VI</w:t>
            </w:r>
          </w:p>
        </w:tc>
        <w:tc>
          <w:tcPr>
            <w:tcW w:w="4326"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1738371C" w14:textId="0B339CCB" w:rsidR="002E7109" w:rsidRPr="00B82C7D" w:rsidRDefault="00DD2C64" w:rsidP="00D70ADA">
            <w:pPr>
              <w:jc w:val="both"/>
              <w:rPr>
                <w:rFonts w:ascii="Calibri" w:eastAsia="Calibri" w:hAnsi="Calibri" w:cs="Calibri"/>
                <w:color w:val="000000"/>
                <w:sz w:val="20"/>
                <w:szCs w:val="22"/>
              </w:rPr>
            </w:pPr>
            <w:bookmarkStart w:id="5" w:name="_Hlk230541883"/>
            <w:r w:rsidRPr="00B82C7D">
              <w:rPr>
                <w:rFonts w:ascii="Calibri" w:eastAsia="Calibri" w:hAnsi="Calibri" w:cs="Calibri"/>
                <w:color w:val="000000"/>
                <w:sz w:val="20"/>
                <w:szCs w:val="22"/>
              </w:rPr>
              <w:t>Equipo de Atención Neonatal</w:t>
            </w:r>
            <w:bookmarkEnd w:id="5"/>
          </w:p>
        </w:tc>
        <w:tc>
          <w:tcPr>
            <w:tcW w:w="32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62A6FD45"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Cirugía y Cuidados Intensivos</w:t>
            </w:r>
          </w:p>
        </w:tc>
      </w:tr>
      <w:tr w:rsidR="002E7109" w:rsidRPr="00B82C7D" w14:paraId="1E3FAD06"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65A17F71"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VII</w:t>
            </w:r>
          </w:p>
        </w:tc>
        <w:tc>
          <w:tcPr>
            <w:tcW w:w="4326"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7FA2FC4C" w14:textId="5612BBDC"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Equipo de Imagen</w:t>
            </w:r>
          </w:p>
        </w:tc>
        <w:tc>
          <w:tcPr>
            <w:tcW w:w="326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2AB5DF2E"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Control Fisiológico y Diagnóstico</w:t>
            </w:r>
          </w:p>
        </w:tc>
      </w:tr>
      <w:tr w:rsidR="002E7109" w:rsidRPr="00B82C7D" w14:paraId="113A8AB6"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0BDD7355"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VIII</w:t>
            </w:r>
          </w:p>
        </w:tc>
        <w:tc>
          <w:tcPr>
            <w:tcW w:w="4326"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499E478A"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Campanas de Flujo Laminar</w:t>
            </w:r>
          </w:p>
        </w:tc>
        <w:tc>
          <w:tcPr>
            <w:tcW w:w="32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582B53CB"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Análisis de Laboratorio</w:t>
            </w:r>
          </w:p>
        </w:tc>
      </w:tr>
      <w:tr w:rsidR="002E7109" w:rsidRPr="00B82C7D" w14:paraId="09098180"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0DE8142E"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IX</w:t>
            </w:r>
          </w:p>
        </w:tc>
        <w:tc>
          <w:tcPr>
            <w:tcW w:w="4326"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1B5AD4B2" w14:textId="27BDD5E4"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Equipo de Refrigeración Clínica</w:t>
            </w:r>
          </w:p>
        </w:tc>
        <w:tc>
          <w:tcPr>
            <w:tcW w:w="326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069E7C0C"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Accesorios de Laboratorio</w:t>
            </w:r>
          </w:p>
        </w:tc>
      </w:tr>
      <w:tr w:rsidR="002E7109" w:rsidRPr="00B82C7D" w14:paraId="3B6E797D" w14:textId="77777777" w:rsidTr="00215CF3">
        <w:trPr>
          <w:trHeight w:val="57"/>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4CB9B443"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X</w:t>
            </w:r>
          </w:p>
        </w:tc>
        <w:tc>
          <w:tcPr>
            <w:tcW w:w="4326"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0B4540FD"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Camas y Camillas</w:t>
            </w:r>
          </w:p>
        </w:tc>
        <w:tc>
          <w:tcPr>
            <w:tcW w:w="32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7ADAEACB" w14:textId="745F9306"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Control Fisiológico / Otros</w:t>
            </w:r>
          </w:p>
        </w:tc>
      </w:tr>
    </w:tbl>
    <w:p w14:paraId="1837811C" w14:textId="77777777" w:rsidR="002E7109" w:rsidRPr="00B82C7D" w:rsidRDefault="002E7109" w:rsidP="00D70ADA">
      <w:pPr>
        <w:spacing w:before="80" w:after="80"/>
        <w:jc w:val="both"/>
        <w:rPr>
          <w:rFonts w:ascii="Calibri" w:hAnsi="Calibri" w:cs="Calibri"/>
          <w:sz w:val="22"/>
          <w:szCs w:val="22"/>
        </w:rPr>
      </w:pPr>
    </w:p>
    <w:p w14:paraId="2460DAB4" w14:textId="2B0E0E04" w:rsidR="002E7109" w:rsidRPr="00B82C7D" w:rsidRDefault="00DD2C64" w:rsidP="00D70ADA">
      <w:pPr>
        <w:spacing w:before="100" w:after="100"/>
        <w:jc w:val="both"/>
        <w:rPr>
          <w:rFonts w:ascii="Calibri" w:eastAsia="Calibri" w:hAnsi="Calibri" w:cs="Calibri"/>
          <w:sz w:val="22"/>
          <w:szCs w:val="22"/>
        </w:rPr>
      </w:pPr>
      <w:r w:rsidRPr="00B82C7D">
        <w:rPr>
          <w:rFonts w:ascii="Calibri" w:eastAsia="Calibri" w:hAnsi="Calibri" w:cs="Calibri"/>
          <w:sz w:val="22"/>
          <w:szCs w:val="22"/>
        </w:rPr>
        <w:t>NOTA: El proveedor adjudicado deberá verificar la prioridad individual de cada tipo de equipo y combinarla con la categoría de unidad médica y zona geográfica correspondiente, a fin de determinar el orden de ejecución de los servicios.</w:t>
      </w:r>
    </w:p>
    <w:p w14:paraId="32B2E277" w14:textId="77777777" w:rsidR="002E7109" w:rsidRPr="00B82C7D" w:rsidRDefault="002E7109" w:rsidP="00D70ADA">
      <w:pPr>
        <w:spacing w:before="100" w:after="100"/>
        <w:jc w:val="both"/>
        <w:rPr>
          <w:rFonts w:ascii="Calibri" w:eastAsia="Calibri" w:hAnsi="Calibri" w:cs="Calibri"/>
          <w:sz w:val="22"/>
          <w:szCs w:val="22"/>
        </w:rPr>
      </w:pPr>
    </w:p>
    <w:p w14:paraId="13A6B61E" w14:textId="04831A7A" w:rsidR="002E7109" w:rsidRPr="00B82C7D" w:rsidRDefault="00DD2C64" w:rsidP="00D70ADA">
      <w:pPr>
        <w:spacing w:before="100" w:after="100"/>
        <w:jc w:val="both"/>
        <w:rPr>
          <w:rFonts w:ascii="Calibri" w:eastAsia="Calibri" w:hAnsi="Calibri" w:cs="Calibri"/>
          <w:sz w:val="22"/>
          <w:szCs w:val="22"/>
        </w:rPr>
      </w:pPr>
      <w:r w:rsidRPr="00B82C7D">
        <w:rPr>
          <w:rFonts w:ascii="Calibri" w:eastAsia="Calibri" w:hAnsi="Calibri" w:cs="Calibri"/>
          <w:sz w:val="22"/>
          <w:szCs w:val="22"/>
        </w:rPr>
        <w:t>En caso de que a un proveedor se le adjudique</w:t>
      </w:r>
      <w:r w:rsidR="009A37A3" w:rsidRPr="00B82C7D">
        <w:rPr>
          <w:rFonts w:ascii="Calibri" w:eastAsia="Calibri" w:hAnsi="Calibri" w:cs="Calibri"/>
          <w:sz w:val="22"/>
          <w:szCs w:val="22"/>
        </w:rPr>
        <w:t xml:space="preserve"> </w:t>
      </w:r>
      <w:r w:rsidRPr="00B82C7D">
        <w:rPr>
          <w:rFonts w:ascii="Calibri" w:eastAsia="Calibri" w:hAnsi="Calibri" w:cs="Calibri"/>
          <w:sz w:val="22"/>
          <w:szCs w:val="22"/>
        </w:rPr>
        <w:t xml:space="preserve">más </w:t>
      </w:r>
      <w:r w:rsidR="009A37A3" w:rsidRPr="00B82C7D">
        <w:rPr>
          <w:rFonts w:ascii="Calibri" w:eastAsia="Calibri" w:hAnsi="Calibri" w:cs="Calibri"/>
          <w:sz w:val="22"/>
          <w:szCs w:val="22"/>
        </w:rPr>
        <w:t xml:space="preserve">de </w:t>
      </w:r>
      <w:r w:rsidR="009A37A3" w:rsidRPr="00D3162B">
        <w:rPr>
          <w:rFonts w:ascii="Calibri" w:eastAsia="Calibri" w:hAnsi="Calibri" w:cs="Calibri"/>
          <w:sz w:val="22"/>
          <w:szCs w:val="22"/>
        </w:rPr>
        <w:t xml:space="preserve">una </w:t>
      </w:r>
      <w:r w:rsidR="00BD3897" w:rsidRPr="00D3162B">
        <w:rPr>
          <w:rFonts w:ascii="Calibri" w:eastAsia="Calibri" w:hAnsi="Calibri" w:cs="Calibri"/>
          <w:sz w:val="22"/>
          <w:szCs w:val="22"/>
        </w:rPr>
        <w:t>partida</w:t>
      </w:r>
      <w:r w:rsidR="009A37A3" w:rsidRPr="00B82C7D">
        <w:rPr>
          <w:rFonts w:ascii="Calibri" w:eastAsia="Calibri" w:hAnsi="Calibri" w:cs="Calibri"/>
          <w:sz w:val="22"/>
          <w:szCs w:val="22"/>
        </w:rPr>
        <w:t xml:space="preserve"> </w:t>
      </w:r>
      <w:r w:rsidRPr="00B82C7D">
        <w:rPr>
          <w:rFonts w:ascii="Calibri" w:eastAsia="Calibri" w:hAnsi="Calibri" w:cs="Calibri"/>
          <w:sz w:val="22"/>
          <w:szCs w:val="22"/>
        </w:rPr>
        <w:t>derivada</w:t>
      </w:r>
      <w:r w:rsidR="009A37A3" w:rsidRPr="00B82C7D">
        <w:rPr>
          <w:rFonts w:ascii="Calibri" w:eastAsia="Calibri" w:hAnsi="Calibri" w:cs="Calibri"/>
          <w:sz w:val="22"/>
          <w:szCs w:val="22"/>
        </w:rPr>
        <w:t xml:space="preserve"> </w:t>
      </w:r>
      <w:r w:rsidRPr="00B82C7D">
        <w:rPr>
          <w:rFonts w:ascii="Calibri" w:eastAsia="Calibri" w:hAnsi="Calibri" w:cs="Calibri"/>
          <w:sz w:val="22"/>
          <w:szCs w:val="22"/>
        </w:rPr>
        <w:t>del presente procedimiento de licitación, éste deberá garantizar la ejecución de los servicios de mantenimiento respetando el orden de prioridad señalado en las presentes bases, con la finalidad de asegurar la capacidad técnica, operativa y administrativa necesaria para la correcta prestación de los servicios requeridos, en apego a las condiciones establecidas en las bases de</w:t>
      </w:r>
      <w:r w:rsidR="007559CF">
        <w:rPr>
          <w:rFonts w:ascii="Calibri" w:eastAsia="Calibri" w:hAnsi="Calibri" w:cs="Calibri"/>
          <w:sz w:val="22"/>
          <w:szCs w:val="22"/>
        </w:rPr>
        <w:t xml:space="preserve"> la presente</w:t>
      </w:r>
      <w:r w:rsidRPr="00B82C7D">
        <w:rPr>
          <w:rFonts w:ascii="Calibri" w:eastAsia="Calibri" w:hAnsi="Calibri" w:cs="Calibri"/>
          <w:sz w:val="22"/>
          <w:szCs w:val="22"/>
        </w:rPr>
        <w:t xml:space="preserve"> licitación.</w:t>
      </w:r>
    </w:p>
    <w:p w14:paraId="7DA549ED" w14:textId="77777777" w:rsidR="002E7109" w:rsidRPr="00B82C7D" w:rsidRDefault="002E7109" w:rsidP="00D70ADA">
      <w:pPr>
        <w:spacing w:before="100" w:after="100"/>
        <w:jc w:val="both"/>
        <w:rPr>
          <w:rFonts w:ascii="Calibri" w:eastAsia="Calibri" w:hAnsi="Calibri" w:cs="Calibri"/>
          <w:sz w:val="22"/>
          <w:szCs w:val="22"/>
        </w:rPr>
      </w:pPr>
    </w:p>
    <w:p w14:paraId="49120FAB" w14:textId="47F07627" w:rsidR="002E7109" w:rsidRPr="00B82C7D" w:rsidRDefault="00DD2C64">
      <w:pPr>
        <w:pStyle w:val="Prrafodelista"/>
        <w:numPr>
          <w:ilvl w:val="1"/>
          <w:numId w:val="7"/>
        </w:numPr>
        <w:spacing w:before="200" w:after="100"/>
        <w:jc w:val="both"/>
        <w:rPr>
          <w:rFonts w:ascii="Calibri" w:eastAsia="Calibri" w:hAnsi="Calibri" w:cs="Calibri"/>
          <w:b/>
          <w:sz w:val="22"/>
          <w:szCs w:val="22"/>
        </w:rPr>
      </w:pPr>
      <w:r w:rsidRPr="00B82C7D">
        <w:rPr>
          <w:rFonts w:ascii="Calibri" w:eastAsia="Calibri" w:hAnsi="Calibri" w:cs="Calibri"/>
          <w:b/>
          <w:sz w:val="22"/>
          <w:szCs w:val="22"/>
        </w:rPr>
        <w:t>Clasificación de Unidades Médicas</w:t>
      </w:r>
    </w:p>
    <w:p w14:paraId="54EFF5A7" w14:textId="77777777" w:rsidR="002E7109" w:rsidRPr="00B82C7D" w:rsidRDefault="00DD2C64" w:rsidP="00D70ADA">
      <w:pPr>
        <w:spacing w:before="100" w:after="100"/>
        <w:jc w:val="both"/>
        <w:rPr>
          <w:rFonts w:ascii="Calibri" w:eastAsia="Calibri" w:hAnsi="Calibri" w:cs="Calibri"/>
          <w:sz w:val="22"/>
          <w:szCs w:val="22"/>
        </w:rPr>
      </w:pPr>
      <w:r w:rsidRPr="00B82C7D">
        <w:rPr>
          <w:rFonts w:ascii="Calibri" w:eastAsia="Calibri" w:hAnsi="Calibri" w:cs="Calibri"/>
          <w:sz w:val="22"/>
          <w:szCs w:val="22"/>
        </w:rPr>
        <w:t>Para efectos de la programación, ejecución y seguimiento de los servicios de mantenimiento, las unidades médicas objeto del presente contrato se clasifican conforme a la siguiente categorización:</w:t>
      </w:r>
    </w:p>
    <w:p w14:paraId="14AFDC0A" w14:textId="77777777" w:rsidR="002E7109" w:rsidRPr="00B82C7D" w:rsidRDefault="002E7109" w:rsidP="00D70ADA">
      <w:pPr>
        <w:spacing w:before="80" w:after="80"/>
        <w:jc w:val="both"/>
        <w:rPr>
          <w:rFonts w:ascii="Calibri" w:hAnsi="Calibri" w:cs="Calibri"/>
          <w:sz w:val="22"/>
          <w:szCs w:val="22"/>
        </w:rPr>
      </w:pPr>
    </w:p>
    <w:tbl>
      <w:tblPr>
        <w:tblW w:w="8143" w:type="dxa"/>
        <w:jc w:val="center"/>
        <w:tblBorders>
          <w:insideH w:val="single" w:sz="2" w:space="0" w:color="CCCCCC"/>
          <w:insideV w:val="single" w:sz="2" w:space="0" w:color="CCCCCC"/>
        </w:tblBorders>
        <w:tblLook w:val="04A0" w:firstRow="1" w:lastRow="0" w:firstColumn="1" w:lastColumn="0" w:noHBand="0" w:noVBand="1"/>
      </w:tblPr>
      <w:tblGrid>
        <w:gridCol w:w="1200"/>
        <w:gridCol w:w="5743"/>
        <w:gridCol w:w="1200"/>
      </w:tblGrid>
      <w:tr w:rsidR="002E7109" w:rsidRPr="00B82C7D" w14:paraId="05094DE6" w14:textId="77777777" w:rsidTr="00EE2CE7">
        <w:trPr>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tcPr>
          <w:p w14:paraId="39993357" w14:textId="77777777" w:rsidR="002E7109" w:rsidRPr="00B82C7D" w:rsidRDefault="00DD2C64" w:rsidP="00D70ADA">
            <w:pPr>
              <w:jc w:val="both"/>
              <w:rPr>
                <w:rFonts w:ascii="Calibri" w:eastAsia="Calibri" w:hAnsi="Calibri" w:cs="Calibri"/>
                <w:b/>
                <w:color w:val="FFFFFF"/>
                <w:sz w:val="20"/>
                <w:szCs w:val="22"/>
              </w:rPr>
            </w:pPr>
            <w:r w:rsidRPr="00B82C7D">
              <w:rPr>
                <w:rFonts w:ascii="Calibri" w:eastAsia="Calibri" w:hAnsi="Calibri" w:cs="Calibri"/>
                <w:b/>
                <w:color w:val="FFFFFF"/>
                <w:sz w:val="20"/>
                <w:szCs w:val="22"/>
              </w:rPr>
              <w:t>Sigla</w:t>
            </w:r>
          </w:p>
        </w:tc>
        <w:tc>
          <w:tcPr>
            <w:tcW w:w="5743"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tcPr>
          <w:p w14:paraId="455363ED" w14:textId="77777777" w:rsidR="002E7109" w:rsidRPr="00B82C7D" w:rsidRDefault="00DD2C64" w:rsidP="00D70ADA">
            <w:pPr>
              <w:jc w:val="both"/>
              <w:rPr>
                <w:rFonts w:ascii="Calibri" w:eastAsia="Calibri" w:hAnsi="Calibri" w:cs="Calibri"/>
                <w:b/>
                <w:color w:val="FFFFFF"/>
                <w:sz w:val="20"/>
                <w:szCs w:val="22"/>
              </w:rPr>
            </w:pPr>
            <w:r w:rsidRPr="00B82C7D">
              <w:rPr>
                <w:rFonts w:ascii="Calibri" w:eastAsia="Calibri" w:hAnsi="Calibri" w:cs="Calibri"/>
                <w:b/>
                <w:color w:val="FFFFFF"/>
                <w:sz w:val="20"/>
                <w:szCs w:val="22"/>
              </w:rPr>
              <w:t>Descripción</w:t>
            </w:r>
          </w:p>
        </w:tc>
        <w:tc>
          <w:tcPr>
            <w:tcW w:w="1200"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tcPr>
          <w:p w14:paraId="2B2D5457" w14:textId="7D7C0E7B" w:rsidR="002E7109" w:rsidRPr="00B82C7D" w:rsidRDefault="00EE2CE7" w:rsidP="00D70ADA">
            <w:pPr>
              <w:jc w:val="both"/>
              <w:rPr>
                <w:rFonts w:ascii="Calibri" w:eastAsia="Calibri" w:hAnsi="Calibri" w:cs="Calibri"/>
                <w:b/>
                <w:color w:val="FFFFFF"/>
                <w:sz w:val="20"/>
                <w:szCs w:val="22"/>
              </w:rPr>
            </w:pPr>
            <w:r w:rsidRPr="00B82C7D">
              <w:rPr>
                <w:rFonts w:ascii="Calibri" w:eastAsia="Calibri" w:hAnsi="Calibri" w:cs="Calibri"/>
                <w:b/>
                <w:color w:val="FFFFFF"/>
                <w:sz w:val="20"/>
                <w:szCs w:val="22"/>
              </w:rPr>
              <w:t>Prioridad</w:t>
            </w:r>
          </w:p>
        </w:tc>
      </w:tr>
      <w:tr w:rsidR="002E7109" w:rsidRPr="00B82C7D" w14:paraId="08A1BFF2" w14:textId="77777777" w:rsidTr="00EE2CE7">
        <w:trPr>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50FE1E2F"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HE</w:t>
            </w:r>
          </w:p>
        </w:tc>
        <w:tc>
          <w:tcPr>
            <w:tcW w:w="5743"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3FD8E2AA"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Hospital de Especialidad</w:t>
            </w:r>
          </w:p>
        </w:tc>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7E7C7BAE"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1</w:t>
            </w:r>
          </w:p>
        </w:tc>
      </w:tr>
      <w:tr w:rsidR="002E7109" w:rsidRPr="00B82C7D" w14:paraId="5920EA22" w14:textId="77777777" w:rsidTr="00EE2CE7">
        <w:trPr>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404D5273"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HG</w:t>
            </w:r>
          </w:p>
        </w:tc>
        <w:tc>
          <w:tcPr>
            <w:tcW w:w="5743"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7160CDB5"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Hospital General</w:t>
            </w:r>
          </w:p>
        </w:tc>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29C080FB"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2</w:t>
            </w:r>
          </w:p>
        </w:tc>
      </w:tr>
      <w:tr w:rsidR="002E7109" w:rsidRPr="00B82C7D" w14:paraId="2750B121" w14:textId="77777777" w:rsidTr="00EE2CE7">
        <w:trPr>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5EC30918"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HC</w:t>
            </w:r>
          </w:p>
        </w:tc>
        <w:tc>
          <w:tcPr>
            <w:tcW w:w="5743"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7B40C963"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Hospital Comunitario</w:t>
            </w:r>
          </w:p>
        </w:tc>
        <w:tc>
          <w:tcPr>
            <w:tcW w:w="1200" w:type="dxa"/>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tcPr>
          <w:p w14:paraId="7F7ADBD7"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3</w:t>
            </w:r>
          </w:p>
        </w:tc>
      </w:tr>
      <w:tr w:rsidR="002E7109" w:rsidRPr="00B82C7D" w14:paraId="0C2B1A2D" w14:textId="77777777" w:rsidTr="00EE2CE7">
        <w:trPr>
          <w:jc w:val="center"/>
        </w:trPr>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5DA819BA"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JS</w:t>
            </w:r>
          </w:p>
        </w:tc>
        <w:tc>
          <w:tcPr>
            <w:tcW w:w="5743"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14EFCD23"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Unidades de 1er Nivel bajo responsabilidad Jurisdiccional</w:t>
            </w:r>
          </w:p>
        </w:tc>
        <w:tc>
          <w:tcPr>
            <w:tcW w:w="120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tcPr>
          <w:p w14:paraId="4E9D8604" w14:textId="77777777"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4</w:t>
            </w:r>
          </w:p>
        </w:tc>
      </w:tr>
    </w:tbl>
    <w:p w14:paraId="6C97F834" w14:textId="77777777" w:rsidR="002E7109" w:rsidRPr="00B82C7D" w:rsidRDefault="002E7109" w:rsidP="00D70ADA">
      <w:pPr>
        <w:spacing w:before="80" w:after="80"/>
        <w:jc w:val="both"/>
        <w:rPr>
          <w:rFonts w:ascii="Calibri" w:hAnsi="Calibri" w:cs="Calibri"/>
          <w:sz w:val="22"/>
          <w:szCs w:val="22"/>
        </w:rPr>
      </w:pPr>
    </w:p>
    <w:p w14:paraId="0086B6CE" w14:textId="1B44735B" w:rsidR="002E7109" w:rsidRPr="00B82C7D" w:rsidRDefault="00DD2C64" w:rsidP="00D70ADA">
      <w:pPr>
        <w:spacing w:before="100" w:after="100"/>
        <w:jc w:val="both"/>
        <w:rPr>
          <w:rFonts w:ascii="Calibri" w:eastAsia="Calibri" w:hAnsi="Calibri" w:cs="Calibri"/>
          <w:sz w:val="22"/>
          <w:szCs w:val="22"/>
        </w:rPr>
      </w:pPr>
      <w:r w:rsidRPr="00B82C7D">
        <w:rPr>
          <w:rFonts w:ascii="Calibri" w:eastAsia="Calibri" w:hAnsi="Calibri" w:cs="Calibri"/>
          <w:sz w:val="22"/>
          <w:szCs w:val="22"/>
        </w:rPr>
        <w:t>El licitante adjudicado deberá observar el orden de atención de las unidades médicas conforme a la clave asignada, otorgando prioridad en primer término a los Hospitales de Especialidad, posteriormente a los Hospitales Generales, en seguida a los Hospitales Comunitarios y, finalmente, a las Unidades de Primer Nivel bajo responsabilidad Jurisdiccional.</w:t>
      </w:r>
    </w:p>
    <w:p w14:paraId="4B1FBDE0" w14:textId="0299BFE3" w:rsidR="002E7109" w:rsidRPr="00B82C7D" w:rsidRDefault="00DD2C64">
      <w:pPr>
        <w:pStyle w:val="Prrafodelista"/>
        <w:numPr>
          <w:ilvl w:val="1"/>
          <w:numId w:val="7"/>
        </w:numPr>
        <w:spacing w:before="200" w:after="100"/>
        <w:jc w:val="both"/>
        <w:rPr>
          <w:rFonts w:ascii="Calibri" w:eastAsia="Calibri" w:hAnsi="Calibri" w:cs="Calibri"/>
          <w:b/>
          <w:sz w:val="22"/>
          <w:szCs w:val="22"/>
        </w:rPr>
      </w:pPr>
      <w:r w:rsidRPr="00B82C7D">
        <w:rPr>
          <w:rFonts w:ascii="Calibri" w:eastAsia="Calibri" w:hAnsi="Calibri" w:cs="Calibri"/>
          <w:b/>
          <w:sz w:val="22"/>
          <w:szCs w:val="22"/>
        </w:rPr>
        <w:t>Distribución Territorial y Orden de Ejecución</w:t>
      </w:r>
    </w:p>
    <w:p w14:paraId="1BC40754" w14:textId="66BC7818" w:rsidR="002E7109" w:rsidRPr="00B82C7D" w:rsidRDefault="00DD2C64" w:rsidP="00D70ADA">
      <w:pPr>
        <w:spacing w:before="100" w:after="100"/>
        <w:jc w:val="both"/>
        <w:rPr>
          <w:rFonts w:ascii="Calibri" w:eastAsia="Calibri" w:hAnsi="Calibri" w:cs="Calibri"/>
          <w:sz w:val="22"/>
          <w:szCs w:val="22"/>
        </w:rPr>
      </w:pPr>
      <w:r w:rsidRPr="00B82C7D">
        <w:rPr>
          <w:rFonts w:ascii="Calibri" w:eastAsia="Calibri" w:hAnsi="Calibri" w:cs="Calibri"/>
          <w:sz w:val="22"/>
          <w:szCs w:val="22"/>
        </w:rPr>
        <w:t xml:space="preserve">Con el propósito de garantizar una cobertura territorial ordenada, eficiente y alineada a los criterios de prioridad establecidos, el ámbito geográfico de prestación del servicio se estructura </w:t>
      </w:r>
      <w:r w:rsidR="00F849CB">
        <w:rPr>
          <w:rFonts w:ascii="Calibri" w:eastAsia="Calibri" w:hAnsi="Calibri" w:cs="Calibri"/>
          <w:sz w:val="22"/>
          <w:szCs w:val="22"/>
        </w:rPr>
        <w:t xml:space="preserve">territorialmente </w:t>
      </w:r>
      <w:r w:rsidRPr="00B82C7D">
        <w:rPr>
          <w:rFonts w:ascii="Calibri" w:eastAsia="Calibri" w:hAnsi="Calibri" w:cs="Calibri"/>
          <w:sz w:val="22"/>
          <w:szCs w:val="22"/>
        </w:rPr>
        <w:t>conformad</w:t>
      </w:r>
      <w:r w:rsidR="00F849CB">
        <w:rPr>
          <w:rFonts w:ascii="Calibri" w:eastAsia="Calibri" w:hAnsi="Calibri" w:cs="Calibri"/>
          <w:sz w:val="22"/>
          <w:szCs w:val="22"/>
        </w:rPr>
        <w:t xml:space="preserve">o </w:t>
      </w:r>
      <w:r w:rsidRPr="00B82C7D">
        <w:rPr>
          <w:rFonts w:ascii="Calibri" w:eastAsia="Calibri" w:hAnsi="Calibri" w:cs="Calibri"/>
          <w:sz w:val="22"/>
          <w:szCs w:val="22"/>
        </w:rPr>
        <w:t xml:space="preserve">por la agrupación de las </w:t>
      </w:r>
      <w:r w:rsidR="00F849CB" w:rsidRPr="00B82C7D">
        <w:rPr>
          <w:rFonts w:ascii="Calibri" w:eastAsia="Calibri" w:hAnsi="Calibri" w:cs="Calibri"/>
          <w:sz w:val="22"/>
          <w:szCs w:val="22"/>
        </w:rPr>
        <w:t xml:space="preserve">Jurisdicciones Sanitarias </w:t>
      </w:r>
      <w:r w:rsidRPr="00B82C7D">
        <w:rPr>
          <w:rFonts w:ascii="Calibri" w:eastAsia="Calibri" w:hAnsi="Calibri" w:cs="Calibri"/>
          <w:sz w:val="22"/>
          <w:szCs w:val="22"/>
        </w:rPr>
        <w:t xml:space="preserve">correspondientes, </w:t>
      </w:r>
      <w:proofErr w:type="gramStart"/>
      <w:r w:rsidR="005B35E8">
        <w:rPr>
          <w:rFonts w:ascii="Calibri" w:eastAsia="Calibri" w:hAnsi="Calibri" w:cs="Calibri"/>
          <w:sz w:val="22"/>
          <w:szCs w:val="22"/>
        </w:rPr>
        <w:t>de acuerdo al</w:t>
      </w:r>
      <w:proofErr w:type="gramEnd"/>
      <w:r w:rsidR="005B35E8">
        <w:rPr>
          <w:rFonts w:ascii="Calibri" w:eastAsia="Calibri" w:hAnsi="Calibri" w:cs="Calibri"/>
          <w:sz w:val="22"/>
          <w:szCs w:val="22"/>
        </w:rPr>
        <w:t xml:space="preserve"> </w:t>
      </w:r>
      <w:r w:rsidRPr="00B82C7D">
        <w:rPr>
          <w:rFonts w:ascii="Calibri" w:eastAsia="Calibri" w:hAnsi="Calibri" w:cs="Calibri"/>
          <w:sz w:val="22"/>
          <w:szCs w:val="22"/>
        </w:rPr>
        <w:t>detall</w:t>
      </w:r>
      <w:r w:rsidR="005B35E8">
        <w:rPr>
          <w:rFonts w:ascii="Calibri" w:eastAsia="Calibri" w:hAnsi="Calibri" w:cs="Calibri"/>
          <w:sz w:val="22"/>
          <w:szCs w:val="22"/>
        </w:rPr>
        <w:t>e siguiente</w:t>
      </w:r>
      <w:r w:rsidRPr="00B82C7D">
        <w:rPr>
          <w:rFonts w:ascii="Calibri" w:eastAsia="Calibri" w:hAnsi="Calibri" w:cs="Calibri"/>
          <w:sz w:val="22"/>
          <w:szCs w:val="22"/>
        </w:rPr>
        <w:t>:</w:t>
      </w:r>
    </w:p>
    <w:p w14:paraId="4A59F55C" w14:textId="77777777" w:rsidR="002E7109" w:rsidRPr="00B82C7D" w:rsidRDefault="002E7109" w:rsidP="00D70ADA">
      <w:pPr>
        <w:spacing w:before="80" w:after="80"/>
        <w:jc w:val="both"/>
        <w:rPr>
          <w:rFonts w:ascii="Calibri" w:hAnsi="Calibri" w:cs="Calibri"/>
          <w:sz w:val="22"/>
          <w:szCs w:val="22"/>
        </w:rPr>
      </w:pPr>
    </w:p>
    <w:tbl>
      <w:tblPr>
        <w:tblW w:w="5000" w:type="pct"/>
        <w:jc w:val="center"/>
        <w:tblBorders>
          <w:insideH w:val="single" w:sz="2" w:space="0" w:color="CCCCCC"/>
          <w:insideV w:val="single" w:sz="2" w:space="0" w:color="CCCCCC"/>
        </w:tblBorders>
        <w:tblLook w:val="04A0" w:firstRow="1" w:lastRow="0" w:firstColumn="1" w:lastColumn="0" w:noHBand="0" w:noVBand="1"/>
      </w:tblPr>
      <w:tblGrid>
        <w:gridCol w:w="885"/>
        <w:gridCol w:w="1623"/>
        <w:gridCol w:w="6324"/>
      </w:tblGrid>
      <w:tr w:rsidR="002E7109" w:rsidRPr="00B82C7D" w14:paraId="168BB36B" w14:textId="77777777" w:rsidTr="00B82C7D">
        <w:trPr>
          <w:jc w:val="center"/>
        </w:trPr>
        <w:tc>
          <w:tcPr>
            <w:tcW w:w="501" w:type="pct"/>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vAlign w:val="center"/>
          </w:tcPr>
          <w:p w14:paraId="7826AE13" w14:textId="3BE126C7" w:rsidR="002E7109" w:rsidRPr="00B82C7D" w:rsidRDefault="008D7A73" w:rsidP="008D7A73">
            <w:pPr>
              <w:jc w:val="center"/>
              <w:rPr>
                <w:rFonts w:ascii="Calibri" w:eastAsia="Calibri" w:hAnsi="Calibri" w:cs="Calibri"/>
                <w:b/>
                <w:color w:val="FFFFFF"/>
                <w:sz w:val="20"/>
                <w:szCs w:val="22"/>
              </w:rPr>
            </w:pPr>
            <w:r>
              <w:rPr>
                <w:rFonts w:ascii="Calibri" w:eastAsia="Calibri" w:hAnsi="Calibri" w:cs="Calibri"/>
                <w:b/>
                <w:color w:val="FFFFFF"/>
                <w:sz w:val="20"/>
                <w:szCs w:val="22"/>
              </w:rPr>
              <w:t>Zona</w:t>
            </w:r>
          </w:p>
        </w:tc>
        <w:tc>
          <w:tcPr>
            <w:tcW w:w="919" w:type="pct"/>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vAlign w:val="center"/>
          </w:tcPr>
          <w:p w14:paraId="7EF0FF11" w14:textId="77777777" w:rsidR="002E7109" w:rsidRPr="00B82C7D" w:rsidRDefault="00DD2C64" w:rsidP="008D7A73">
            <w:pPr>
              <w:jc w:val="center"/>
              <w:rPr>
                <w:rFonts w:ascii="Calibri" w:eastAsia="Calibri" w:hAnsi="Calibri" w:cs="Calibri"/>
                <w:b/>
                <w:color w:val="FFFFFF"/>
                <w:sz w:val="20"/>
                <w:szCs w:val="22"/>
              </w:rPr>
            </w:pPr>
            <w:r w:rsidRPr="00B82C7D">
              <w:rPr>
                <w:rFonts w:ascii="Calibri" w:eastAsia="Calibri" w:hAnsi="Calibri" w:cs="Calibri"/>
                <w:b/>
                <w:color w:val="FFFFFF"/>
                <w:sz w:val="20"/>
                <w:szCs w:val="22"/>
              </w:rPr>
              <w:t>Jurisdicciones Sanitarias</w:t>
            </w:r>
          </w:p>
        </w:tc>
        <w:tc>
          <w:tcPr>
            <w:tcW w:w="3580" w:type="pct"/>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vAlign w:val="center"/>
          </w:tcPr>
          <w:p w14:paraId="7E762C3A" w14:textId="77777777" w:rsidR="002E7109" w:rsidRPr="00B82C7D" w:rsidRDefault="00DD2C64" w:rsidP="008D7A73">
            <w:pPr>
              <w:jc w:val="center"/>
              <w:rPr>
                <w:rFonts w:ascii="Calibri" w:eastAsia="Calibri" w:hAnsi="Calibri" w:cs="Calibri"/>
                <w:b/>
                <w:color w:val="FFFFFF"/>
                <w:sz w:val="20"/>
                <w:szCs w:val="22"/>
              </w:rPr>
            </w:pPr>
            <w:r w:rsidRPr="00B82C7D">
              <w:rPr>
                <w:rFonts w:ascii="Calibri" w:eastAsia="Calibri" w:hAnsi="Calibri" w:cs="Calibri"/>
                <w:b/>
                <w:color w:val="FFFFFF"/>
                <w:sz w:val="20"/>
                <w:szCs w:val="22"/>
              </w:rPr>
              <w:t>Municipios Comprendidos</w:t>
            </w:r>
          </w:p>
        </w:tc>
      </w:tr>
      <w:tr w:rsidR="002E7109" w:rsidRPr="00B82C7D" w14:paraId="39A53B4F" w14:textId="77777777" w:rsidTr="00B82C7D">
        <w:trPr>
          <w:jc w:val="center"/>
        </w:trPr>
        <w:tc>
          <w:tcPr>
            <w:tcW w:w="501" w:type="pct"/>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vAlign w:val="center"/>
          </w:tcPr>
          <w:p w14:paraId="086EDD93" w14:textId="485A4DB1" w:rsidR="002E7109" w:rsidRPr="00B82C7D" w:rsidRDefault="00DD2C64" w:rsidP="008D7A73">
            <w:pPr>
              <w:jc w:val="center"/>
              <w:rPr>
                <w:rFonts w:ascii="Calibri" w:eastAsia="Calibri" w:hAnsi="Calibri" w:cs="Calibri"/>
                <w:color w:val="000000"/>
                <w:sz w:val="20"/>
                <w:szCs w:val="22"/>
              </w:rPr>
            </w:pPr>
            <w:r w:rsidRPr="00B82C7D">
              <w:rPr>
                <w:rFonts w:ascii="Calibri" w:eastAsia="Calibri" w:hAnsi="Calibri" w:cs="Calibri"/>
                <w:color w:val="000000"/>
                <w:sz w:val="20"/>
                <w:szCs w:val="22"/>
              </w:rPr>
              <w:lastRenderedPageBreak/>
              <w:t>1</w:t>
            </w:r>
          </w:p>
        </w:tc>
        <w:tc>
          <w:tcPr>
            <w:tcW w:w="919" w:type="pct"/>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vAlign w:val="center"/>
          </w:tcPr>
          <w:p w14:paraId="203711BE" w14:textId="58672204"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J</w:t>
            </w:r>
            <w:r w:rsidR="00B82C7D" w:rsidRPr="00B82C7D">
              <w:rPr>
                <w:rFonts w:ascii="Calibri" w:eastAsia="Calibri" w:hAnsi="Calibri" w:cs="Calibri"/>
                <w:color w:val="000000"/>
                <w:sz w:val="20"/>
                <w:szCs w:val="22"/>
              </w:rPr>
              <w:t>S</w:t>
            </w:r>
            <w:r w:rsidRPr="00B82C7D">
              <w:rPr>
                <w:rFonts w:ascii="Calibri" w:eastAsia="Calibri" w:hAnsi="Calibri" w:cs="Calibri"/>
                <w:color w:val="000000"/>
                <w:sz w:val="20"/>
                <w:szCs w:val="22"/>
              </w:rPr>
              <w:t>1 y J</w:t>
            </w:r>
            <w:r w:rsidR="00B82C7D" w:rsidRPr="00B82C7D">
              <w:rPr>
                <w:rFonts w:ascii="Calibri" w:eastAsia="Calibri" w:hAnsi="Calibri" w:cs="Calibri"/>
                <w:color w:val="000000"/>
                <w:sz w:val="20"/>
                <w:szCs w:val="22"/>
              </w:rPr>
              <w:t>S</w:t>
            </w:r>
            <w:r w:rsidRPr="00B82C7D">
              <w:rPr>
                <w:rFonts w:ascii="Calibri" w:eastAsia="Calibri" w:hAnsi="Calibri" w:cs="Calibri"/>
                <w:color w:val="000000"/>
                <w:sz w:val="20"/>
                <w:szCs w:val="22"/>
              </w:rPr>
              <w:t>2</w:t>
            </w:r>
          </w:p>
        </w:tc>
        <w:tc>
          <w:tcPr>
            <w:tcW w:w="3580" w:type="pct"/>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vAlign w:val="center"/>
          </w:tcPr>
          <w:p w14:paraId="7BB0687B" w14:textId="0DC4DD55"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Dolores Hidalgo, Guanajuato, Ocampo, San Diego de la Unión, San Felipe, Atarjea, Doctor Mora, San José Iturbide, San Luis de la Paz, San Miguel Allende, Santa Catarina, Tierra Blanca, Victoria, Xichú</w:t>
            </w:r>
            <w:r w:rsidR="007A5365">
              <w:rPr>
                <w:rFonts w:ascii="Calibri" w:eastAsia="Calibri" w:hAnsi="Calibri" w:cs="Calibri"/>
                <w:color w:val="000000"/>
                <w:sz w:val="20"/>
                <w:szCs w:val="22"/>
              </w:rPr>
              <w:t>.</w:t>
            </w:r>
          </w:p>
        </w:tc>
      </w:tr>
      <w:tr w:rsidR="002E7109" w:rsidRPr="00B82C7D" w14:paraId="463D15CB" w14:textId="77777777" w:rsidTr="00B82C7D">
        <w:trPr>
          <w:jc w:val="center"/>
        </w:trPr>
        <w:tc>
          <w:tcPr>
            <w:tcW w:w="501" w:type="pct"/>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12E10C82" w14:textId="3F98B225" w:rsidR="002E7109" w:rsidRPr="00B82C7D" w:rsidRDefault="00DD2C64" w:rsidP="008D7A73">
            <w:pPr>
              <w:jc w:val="center"/>
              <w:rPr>
                <w:rFonts w:ascii="Calibri" w:eastAsia="Calibri" w:hAnsi="Calibri" w:cs="Calibri"/>
                <w:color w:val="000000"/>
                <w:sz w:val="20"/>
                <w:szCs w:val="22"/>
              </w:rPr>
            </w:pPr>
            <w:r w:rsidRPr="00B82C7D">
              <w:rPr>
                <w:rFonts w:ascii="Calibri" w:eastAsia="Calibri" w:hAnsi="Calibri" w:cs="Calibri"/>
                <w:color w:val="000000"/>
                <w:sz w:val="20"/>
                <w:szCs w:val="22"/>
              </w:rPr>
              <w:t>2</w:t>
            </w:r>
          </w:p>
        </w:tc>
        <w:tc>
          <w:tcPr>
            <w:tcW w:w="919" w:type="pct"/>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5EA9A3A7" w14:textId="3DF36BFC"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J</w:t>
            </w:r>
            <w:r w:rsidR="00B82C7D" w:rsidRPr="00B82C7D">
              <w:rPr>
                <w:rFonts w:ascii="Calibri" w:eastAsia="Calibri" w:hAnsi="Calibri" w:cs="Calibri"/>
                <w:color w:val="000000"/>
                <w:sz w:val="20"/>
                <w:szCs w:val="22"/>
              </w:rPr>
              <w:t>S</w:t>
            </w:r>
            <w:r w:rsidRPr="00B82C7D">
              <w:rPr>
                <w:rFonts w:ascii="Calibri" w:eastAsia="Calibri" w:hAnsi="Calibri" w:cs="Calibri"/>
                <w:color w:val="000000"/>
                <w:sz w:val="20"/>
                <w:szCs w:val="22"/>
              </w:rPr>
              <w:t>3 y J</w:t>
            </w:r>
            <w:r w:rsidR="00B82C7D" w:rsidRPr="00B82C7D">
              <w:rPr>
                <w:rFonts w:ascii="Calibri" w:eastAsia="Calibri" w:hAnsi="Calibri" w:cs="Calibri"/>
                <w:color w:val="000000"/>
                <w:sz w:val="20"/>
                <w:szCs w:val="22"/>
              </w:rPr>
              <w:t>S</w:t>
            </w:r>
            <w:r w:rsidRPr="00B82C7D">
              <w:rPr>
                <w:rFonts w:ascii="Calibri" w:eastAsia="Calibri" w:hAnsi="Calibri" w:cs="Calibri"/>
                <w:color w:val="000000"/>
                <w:sz w:val="20"/>
                <w:szCs w:val="22"/>
              </w:rPr>
              <w:t>4</w:t>
            </w:r>
          </w:p>
        </w:tc>
        <w:tc>
          <w:tcPr>
            <w:tcW w:w="3580" w:type="pct"/>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2CF82200" w14:textId="546BB7C8"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 xml:space="preserve">Apaseo el Alto, Apaseo el Grande, Celaya, Comonfort, Cortazar, Santa Cruz de Juventino Rosas, Tarimoro, Villagrán, Acámbaro, Coroneo, Jerécuaro, Salvatierra, Santiago Maravatío, </w:t>
            </w:r>
            <w:proofErr w:type="spellStart"/>
            <w:r w:rsidRPr="00B82C7D">
              <w:rPr>
                <w:rFonts w:ascii="Calibri" w:eastAsia="Calibri" w:hAnsi="Calibri" w:cs="Calibri"/>
                <w:color w:val="000000"/>
                <w:sz w:val="20"/>
                <w:szCs w:val="22"/>
              </w:rPr>
              <w:t>Tarandacuao</w:t>
            </w:r>
            <w:proofErr w:type="spellEnd"/>
            <w:r w:rsidR="007A5365">
              <w:rPr>
                <w:rFonts w:ascii="Calibri" w:eastAsia="Calibri" w:hAnsi="Calibri" w:cs="Calibri"/>
                <w:color w:val="000000"/>
                <w:sz w:val="20"/>
                <w:szCs w:val="22"/>
              </w:rPr>
              <w:t>.</w:t>
            </w:r>
          </w:p>
        </w:tc>
      </w:tr>
      <w:tr w:rsidR="002E7109" w:rsidRPr="00B82C7D" w14:paraId="4495C742" w14:textId="77777777" w:rsidTr="00B82C7D">
        <w:trPr>
          <w:jc w:val="center"/>
        </w:trPr>
        <w:tc>
          <w:tcPr>
            <w:tcW w:w="501" w:type="pct"/>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vAlign w:val="center"/>
          </w:tcPr>
          <w:p w14:paraId="3079E4A3" w14:textId="4B6367FA" w:rsidR="002E7109" w:rsidRPr="00B82C7D" w:rsidRDefault="00DD2C64" w:rsidP="008D7A73">
            <w:pPr>
              <w:jc w:val="center"/>
              <w:rPr>
                <w:rFonts w:ascii="Calibri" w:eastAsia="Calibri" w:hAnsi="Calibri" w:cs="Calibri"/>
                <w:color w:val="000000"/>
                <w:sz w:val="20"/>
                <w:szCs w:val="22"/>
              </w:rPr>
            </w:pPr>
            <w:r w:rsidRPr="00B82C7D">
              <w:rPr>
                <w:rFonts w:ascii="Calibri" w:eastAsia="Calibri" w:hAnsi="Calibri" w:cs="Calibri"/>
                <w:color w:val="000000"/>
                <w:sz w:val="20"/>
                <w:szCs w:val="22"/>
              </w:rPr>
              <w:t>3</w:t>
            </w:r>
          </w:p>
        </w:tc>
        <w:tc>
          <w:tcPr>
            <w:tcW w:w="919" w:type="pct"/>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vAlign w:val="center"/>
          </w:tcPr>
          <w:p w14:paraId="4F451D87" w14:textId="251E7A2E"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J</w:t>
            </w:r>
            <w:r w:rsidR="00B82C7D" w:rsidRPr="00B82C7D">
              <w:rPr>
                <w:rFonts w:ascii="Calibri" w:eastAsia="Calibri" w:hAnsi="Calibri" w:cs="Calibri"/>
                <w:color w:val="000000"/>
                <w:sz w:val="20"/>
                <w:szCs w:val="22"/>
              </w:rPr>
              <w:t>S</w:t>
            </w:r>
            <w:r w:rsidRPr="00B82C7D">
              <w:rPr>
                <w:rFonts w:ascii="Calibri" w:eastAsia="Calibri" w:hAnsi="Calibri" w:cs="Calibri"/>
                <w:color w:val="000000"/>
                <w:sz w:val="20"/>
                <w:szCs w:val="22"/>
              </w:rPr>
              <w:t>5 y J</w:t>
            </w:r>
            <w:r w:rsidR="00B82C7D" w:rsidRPr="00B82C7D">
              <w:rPr>
                <w:rFonts w:ascii="Calibri" w:eastAsia="Calibri" w:hAnsi="Calibri" w:cs="Calibri"/>
                <w:color w:val="000000"/>
                <w:sz w:val="20"/>
                <w:szCs w:val="22"/>
              </w:rPr>
              <w:t>S</w:t>
            </w:r>
            <w:r w:rsidRPr="00B82C7D">
              <w:rPr>
                <w:rFonts w:ascii="Calibri" w:eastAsia="Calibri" w:hAnsi="Calibri" w:cs="Calibri"/>
                <w:color w:val="000000"/>
                <w:sz w:val="20"/>
                <w:szCs w:val="22"/>
              </w:rPr>
              <w:t>6</w:t>
            </w:r>
          </w:p>
        </w:tc>
        <w:tc>
          <w:tcPr>
            <w:tcW w:w="3580" w:type="pct"/>
            <w:tcBorders>
              <w:top w:val="single" w:sz="2" w:space="0" w:color="CCCCCC"/>
              <w:left w:val="single" w:sz="2" w:space="0" w:color="CCCCCC"/>
              <w:bottom w:val="single" w:sz="2" w:space="0" w:color="CCCCCC"/>
              <w:right w:val="single" w:sz="2" w:space="0" w:color="CCCCCC"/>
            </w:tcBorders>
            <w:shd w:val="clear" w:color="auto" w:fill="EBF3FB"/>
            <w:tcMar>
              <w:top w:w="80" w:type="dxa"/>
              <w:left w:w="120" w:type="dxa"/>
              <w:bottom w:w="80" w:type="dxa"/>
              <w:right w:w="120" w:type="dxa"/>
            </w:tcMar>
            <w:vAlign w:val="center"/>
          </w:tcPr>
          <w:p w14:paraId="298A957E" w14:textId="43764C72"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 xml:space="preserve">Jaral del Progreso, </w:t>
            </w:r>
            <w:proofErr w:type="spellStart"/>
            <w:r w:rsidRPr="00B82C7D">
              <w:rPr>
                <w:rFonts w:ascii="Calibri" w:eastAsia="Calibri" w:hAnsi="Calibri" w:cs="Calibri"/>
                <w:color w:val="000000"/>
                <w:sz w:val="20"/>
                <w:szCs w:val="22"/>
              </w:rPr>
              <w:t>Moroleon</w:t>
            </w:r>
            <w:proofErr w:type="spellEnd"/>
            <w:r w:rsidRPr="00B82C7D">
              <w:rPr>
                <w:rFonts w:ascii="Calibri" w:eastAsia="Calibri" w:hAnsi="Calibri" w:cs="Calibri"/>
                <w:color w:val="000000"/>
                <w:sz w:val="20"/>
                <w:szCs w:val="22"/>
              </w:rPr>
              <w:t>, Salamanca, Uriangato, Valle de Santiago, Yuriria, Abasolo, Cuerámaro, Huanímaro, Irapuato, Pénjamo, Pueblo Nuevo</w:t>
            </w:r>
            <w:r w:rsidR="007A5365">
              <w:rPr>
                <w:rFonts w:ascii="Calibri" w:eastAsia="Calibri" w:hAnsi="Calibri" w:cs="Calibri"/>
                <w:color w:val="000000"/>
                <w:sz w:val="20"/>
                <w:szCs w:val="22"/>
              </w:rPr>
              <w:t>.</w:t>
            </w:r>
          </w:p>
        </w:tc>
      </w:tr>
      <w:tr w:rsidR="002E7109" w:rsidRPr="00B82C7D" w14:paraId="2380D1B6" w14:textId="77777777" w:rsidTr="00B82C7D">
        <w:trPr>
          <w:jc w:val="center"/>
        </w:trPr>
        <w:tc>
          <w:tcPr>
            <w:tcW w:w="501" w:type="pct"/>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410A0991" w14:textId="5FF7047D" w:rsidR="002E7109" w:rsidRPr="00B82C7D" w:rsidRDefault="00DD2C64" w:rsidP="008D7A73">
            <w:pPr>
              <w:jc w:val="center"/>
              <w:rPr>
                <w:rFonts w:ascii="Calibri" w:eastAsia="Calibri" w:hAnsi="Calibri" w:cs="Calibri"/>
                <w:color w:val="000000"/>
                <w:sz w:val="20"/>
                <w:szCs w:val="22"/>
              </w:rPr>
            </w:pPr>
            <w:r w:rsidRPr="00B82C7D">
              <w:rPr>
                <w:rFonts w:ascii="Calibri" w:eastAsia="Calibri" w:hAnsi="Calibri" w:cs="Calibri"/>
                <w:color w:val="000000"/>
                <w:sz w:val="20"/>
                <w:szCs w:val="22"/>
              </w:rPr>
              <w:t>4</w:t>
            </w:r>
          </w:p>
        </w:tc>
        <w:tc>
          <w:tcPr>
            <w:tcW w:w="919" w:type="pct"/>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91DCA4E" w14:textId="3FCF8685"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J</w:t>
            </w:r>
            <w:r w:rsidR="00B82C7D" w:rsidRPr="00B82C7D">
              <w:rPr>
                <w:rFonts w:ascii="Calibri" w:eastAsia="Calibri" w:hAnsi="Calibri" w:cs="Calibri"/>
                <w:color w:val="000000"/>
                <w:sz w:val="20"/>
                <w:szCs w:val="22"/>
              </w:rPr>
              <w:t>S</w:t>
            </w:r>
            <w:r w:rsidRPr="00B82C7D">
              <w:rPr>
                <w:rFonts w:ascii="Calibri" w:eastAsia="Calibri" w:hAnsi="Calibri" w:cs="Calibri"/>
                <w:color w:val="000000"/>
                <w:sz w:val="20"/>
                <w:szCs w:val="22"/>
              </w:rPr>
              <w:t>7 y J</w:t>
            </w:r>
            <w:r w:rsidR="00B82C7D" w:rsidRPr="00B82C7D">
              <w:rPr>
                <w:rFonts w:ascii="Calibri" w:eastAsia="Calibri" w:hAnsi="Calibri" w:cs="Calibri"/>
                <w:color w:val="000000"/>
                <w:sz w:val="20"/>
                <w:szCs w:val="22"/>
              </w:rPr>
              <w:t>S</w:t>
            </w:r>
            <w:r w:rsidRPr="00B82C7D">
              <w:rPr>
                <w:rFonts w:ascii="Calibri" w:eastAsia="Calibri" w:hAnsi="Calibri" w:cs="Calibri"/>
                <w:color w:val="000000"/>
                <w:sz w:val="20"/>
                <w:szCs w:val="22"/>
              </w:rPr>
              <w:t>8</w:t>
            </w:r>
          </w:p>
        </w:tc>
        <w:tc>
          <w:tcPr>
            <w:tcW w:w="3580" w:type="pct"/>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46E6E8E1" w14:textId="2C5F949F" w:rsidR="002E7109" w:rsidRPr="00B82C7D" w:rsidRDefault="00DD2C64" w:rsidP="00D70ADA">
            <w:pPr>
              <w:jc w:val="both"/>
              <w:rPr>
                <w:rFonts w:ascii="Calibri" w:eastAsia="Calibri" w:hAnsi="Calibri" w:cs="Calibri"/>
                <w:color w:val="000000"/>
                <w:sz w:val="20"/>
                <w:szCs w:val="22"/>
              </w:rPr>
            </w:pPr>
            <w:r w:rsidRPr="00B82C7D">
              <w:rPr>
                <w:rFonts w:ascii="Calibri" w:eastAsia="Calibri" w:hAnsi="Calibri" w:cs="Calibri"/>
                <w:color w:val="000000"/>
                <w:sz w:val="20"/>
                <w:szCs w:val="22"/>
              </w:rPr>
              <w:t>León, Manuel Doblado, Purísima del Rincón, Romita, San Francisco del Rincón, Silao de la Victoria</w:t>
            </w:r>
            <w:r w:rsidR="007A5365">
              <w:rPr>
                <w:rFonts w:ascii="Calibri" w:eastAsia="Calibri" w:hAnsi="Calibri" w:cs="Calibri"/>
                <w:color w:val="000000"/>
                <w:sz w:val="20"/>
                <w:szCs w:val="22"/>
              </w:rPr>
              <w:t>.</w:t>
            </w:r>
          </w:p>
        </w:tc>
      </w:tr>
    </w:tbl>
    <w:p w14:paraId="1FFA0205" w14:textId="30CB7F98" w:rsidR="002E7109" w:rsidRPr="00B82C7D" w:rsidRDefault="002E7109" w:rsidP="00D70ADA">
      <w:pPr>
        <w:spacing w:before="80" w:after="80"/>
        <w:jc w:val="both"/>
        <w:rPr>
          <w:rFonts w:ascii="Calibri" w:hAnsi="Calibri" w:cs="Calibri"/>
          <w:sz w:val="22"/>
          <w:szCs w:val="22"/>
        </w:rPr>
      </w:pPr>
    </w:p>
    <w:p w14:paraId="552C378E" w14:textId="7B51C2D6" w:rsidR="002E7109" w:rsidRPr="00B82C7D" w:rsidRDefault="00DD2C64" w:rsidP="00D70ADA">
      <w:pPr>
        <w:jc w:val="both"/>
        <w:rPr>
          <w:rFonts w:ascii="Calibri" w:eastAsia="Calibri" w:hAnsi="Calibri" w:cs="Calibri"/>
          <w:sz w:val="22"/>
          <w:szCs w:val="22"/>
        </w:rPr>
      </w:pPr>
      <w:r w:rsidRPr="00B82C7D">
        <w:rPr>
          <w:rFonts w:ascii="Calibri" w:eastAsia="Calibri" w:hAnsi="Calibri" w:cs="Calibri"/>
          <w:sz w:val="22"/>
          <w:szCs w:val="22"/>
        </w:rPr>
        <w:t xml:space="preserve">El orden de ejecución de los servicios de mantenimiento deberá determinarse considerando de manera conjunta y en el </w:t>
      </w:r>
      <w:r w:rsidR="007A5365">
        <w:rPr>
          <w:rFonts w:ascii="Calibri" w:eastAsia="Calibri" w:hAnsi="Calibri" w:cs="Calibri"/>
          <w:sz w:val="22"/>
          <w:szCs w:val="22"/>
        </w:rPr>
        <w:t>or</w:t>
      </w:r>
      <w:r w:rsidRPr="00B82C7D">
        <w:rPr>
          <w:rFonts w:ascii="Calibri" w:eastAsia="Calibri" w:hAnsi="Calibri" w:cs="Calibri"/>
          <w:sz w:val="22"/>
          <w:szCs w:val="22"/>
        </w:rPr>
        <w:t>den los criterios siguientes:</w:t>
      </w:r>
    </w:p>
    <w:p w14:paraId="031AA8D4" w14:textId="77777777" w:rsidR="006F0083" w:rsidRPr="00B82C7D" w:rsidRDefault="006F0083" w:rsidP="00D70ADA">
      <w:pPr>
        <w:jc w:val="both"/>
        <w:rPr>
          <w:rFonts w:ascii="Calibri" w:hAnsi="Calibri" w:cs="Calibri"/>
          <w:sz w:val="22"/>
          <w:szCs w:val="22"/>
        </w:rPr>
      </w:pPr>
    </w:p>
    <w:p w14:paraId="189826C9" w14:textId="683E8267" w:rsidR="002E7109" w:rsidRPr="00B82C7D" w:rsidRDefault="00DD2C64" w:rsidP="00D70ADA">
      <w:pPr>
        <w:ind w:left="720" w:hanging="360"/>
        <w:jc w:val="both"/>
        <w:rPr>
          <w:rFonts w:ascii="Calibri" w:eastAsia="Calibri" w:hAnsi="Calibri" w:cs="Calibri"/>
          <w:sz w:val="22"/>
          <w:szCs w:val="22"/>
        </w:rPr>
      </w:pPr>
      <w:r w:rsidRPr="00B82C7D">
        <w:rPr>
          <w:rFonts w:ascii="Calibri" w:eastAsia="Calibri" w:hAnsi="Calibri" w:cs="Calibri"/>
          <w:sz w:val="22"/>
          <w:szCs w:val="22"/>
        </w:rPr>
        <w:t xml:space="preserve">1. </w:t>
      </w:r>
      <w:r w:rsidRPr="00B82C7D">
        <w:rPr>
          <w:rFonts w:ascii="Calibri" w:eastAsia="Calibri" w:hAnsi="Calibri" w:cs="Calibri"/>
          <w:b/>
          <w:sz w:val="22"/>
          <w:szCs w:val="22"/>
        </w:rPr>
        <w:t>Prioridad del equipo médico</w:t>
      </w:r>
      <w:r w:rsidRPr="00B82C7D">
        <w:rPr>
          <w:rFonts w:ascii="Calibri" w:eastAsia="Calibri" w:hAnsi="Calibri" w:cs="Calibri"/>
          <w:sz w:val="22"/>
          <w:szCs w:val="22"/>
        </w:rPr>
        <w:t>, conforme a la clasificación establecida mediante los modelos</w:t>
      </w:r>
      <w:r w:rsidR="00F55193" w:rsidRPr="00B82C7D">
        <w:rPr>
          <w:rFonts w:ascii="Calibri" w:eastAsia="Calibri" w:hAnsi="Calibri" w:cs="Calibri"/>
          <w:sz w:val="22"/>
          <w:szCs w:val="22"/>
        </w:rPr>
        <w:t xml:space="preserve"> </w:t>
      </w:r>
      <w:r w:rsidRPr="00B82C7D">
        <w:rPr>
          <w:rFonts w:ascii="Calibri" w:eastAsia="Calibri" w:hAnsi="Calibri" w:cs="Calibri"/>
          <w:sz w:val="22"/>
          <w:szCs w:val="22"/>
        </w:rPr>
        <w:t>de la OMS referidos en el apartado anterior.</w:t>
      </w:r>
    </w:p>
    <w:p w14:paraId="2014A1D9" w14:textId="5B34A9AB" w:rsidR="002E7109" w:rsidRPr="00B82C7D" w:rsidRDefault="00DD2C64" w:rsidP="00D70ADA">
      <w:pPr>
        <w:ind w:left="720" w:hanging="360"/>
        <w:jc w:val="both"/>
        <w:rPr>
          <w:rFonts w:ascii="Calibri" w:eastAsia="Calibri" w:hAnsi="Calibri" w:cs="Calibri"/>
          <w:sz w:val="22"/>
          <w:szCs w:val="22"/>
        </w:rPr>
      </w:pPr>
      <w:r w:rsidRPr="00B82C7D">
        <w:rPr>
          <w:rFonts w:ascii="Calibri" w:eastAsia="Calibri" w:hAnsi="Calibri" w:cs="Calibri"/>
          <w:sz w:val="22"/>
          <w:szCs w:val="22"/>
        </w:rPr>
        <w:t xml:space="preserve">2. </w:t>
      </w:r>
      <w:r w:rsidRPr="00B82C7D">
        <w:rPr>
          <w:rFonts w:ascii="Calibri" w:eastAsia="Calibri" w:hAnsi="Calibri" w:cs="Calibri"/>
          <w:b/>
          <w:sz w:val="22"/>
          <w:szCs w:val="22"/>
        </w:rPr>
        <w:t>Categoría de la unidad médica</w:t>
      </w:r>
      <w:r w:rsidRPr="00B82C7D">
        <w:rPr>
          <w:rFonts w:ascii="Calibri" w:eastAsia="Calibri" w:hAnsi="Calibri" w:cs="Calibri"/>
          <w:sz w:val="22"/>
          <w:szCs w:val="22"/>
        </w:rPr>
        <w:t>, atend</w:t>
      </w:r>
      <w:r w:rsidR="00126D95">
        <w:rPr>
          <w:rFonts w:ascii="Calibri" w:eastAsia="Calibri" w:hAnsi="Calibri" w:cs="Calibri"/>
          <w:sz w:val="22"/>
          <w:szCs w:val="22"/>
        </w:rPr>
        <w:t xml:space="preserve">er </w:t>
      </w:r>
      <w:r w:rsidRPr="00B82C7D">
        <w:rPr>
          <w:rFonts w:ascii="Calibri" w:eastAsia="Calibri" w:hAnsi="Calibri" w:cs="Calibri"/>
          <w:sz w:val="22"/>
          <w:szCs w:val="22"/>
        </w:rPr>
        <w:t>la clave asignada</w:t>
      </w:r>
      <w:r w:rsidR="006F0083" w:rsidRPr="00B82C7D">
        <w:rPr>
          <w:rFonts w:ascii="Calibri" w:eastAsia="Calibri" w:hAnsi="Calibri" w:cs="Calibri"/>
          <w:sz w:val="22"/>
          <w:szCs w:val="22"/>
        </w:rPr>
        <w:t xml:space="preserve"> a la prioridad,</w:t>
      </w:r>
      <w:r w:rsidRPr="00B82C7D">
        <w:rPr>
          <w:rFonts w:ascii="Calibri" w:eastAsia="Calibri" w:hAnsi="Calibri" w:cs="Calibri"/>
          <w:sz w:val="22"/>
          <w:szCs w:val="22"/>
        </w:rPr>
        <w:t xml:space="preserve"> conforme a la tabla de clasificación de unidades médicas.</w:t>
      </w:r>
    </w:p>
    <w:p w14:paraId="5291B77B" w14:textId="5B1E1F34" w:rsidR="002E7109" w:rsidRPr="00B82C7D" w:rsidRDefault="00DD2C64" w:rsidP="00D70ADA">
      <w:pPr>
        <w:ind w:left="720" w:hanging="360"/>
        <w:jc w:val="both"/>
        <w:rPr>
          <w:rFonts w:ascii="Calibri" w:eastAsia="Calibri" w:hAnsi="Calibri" w:cs="Calibri"/>
          <w:sz w:val="22"/>
          <w:szCs w:val="22"/>
        </w:rPr>
      </w:pPr>
      <w:r w:rsidRPr="00B82C7D">
        <w:rPr>
          <w:rFonts w:ascii="Calibri" w:eastAsia="Calibri" w:hAnsi="Calibri" w:cs="Calibri"/>
          <w:sz w:val="22"/>
          <w:szCs w:val="22"/>
        </w:rPr>
        <w:t xml:space="preserve">3. </w:t>
      </w:r>
      <w:r w:rsidRPr="00B82C7D">
        <w:rPr>
          <w:rFonts w:ascii="Calibri" w:eastAsia="Calibri" w:hAnsi="Calibri" w:cs="Calibri"/>
          <w:b/>
          <w:sz w:val="22"/>
          <w:szCs w:val="22"/>
        </w:rPr>
        <w:t>Zona geográfica</w:t>
      </w:r>
      <w:r w:rsidRPr="00B82C7D">
        <w:rPr>
          <w:rFonts w:ascii="Calibri" w:eastAsia="Calibri" w:hAnsi="Calibri" w:cs="Calibri"/>
          <w:sz w:val="22"/>
          <w:szCs w:val="22"/>
        </w:rPr>
        <w:t xml:space="preserve">, </w:t>
      </w:r>
      <w:r w:rsidR="006F0083" w:rsidRPr="00B82C7D">
        <w:rPr>
          <w:rFonts w:ascii="Calibri" w:eastAsia="Calibri" w:hAnsi="Calibri" w:cs="Calibri"/>
          <w:sz w:val="22"/>
          <w:szCs w:val="22"/>
        </w:rPr>
        <w:t>abarca</w:t>
      </w:r>
      <w:r w:rsidR="00126D95">
        <w:rPr>
          <w:rFonts w:ascii="Calibri" w:eastAsia="Calibri" w:hAnsi="Calibri" w:cs="Calibri"/>
          <w:sz w:val="22"/>
          <w:szCs w:val="22"/>
        </w:rPr>
        <w:t xml:space="preserve">r </w:t>
      </w:r>
      <w:r w:rsidR="001700FA">
        <w:rPr>
          <w:rFonts w:ascii="Calibri" w:eastAsia="Calibri" w:hAnsi="Calibri" w:cs="Calibri"/>
          <w:sz w:val="22"/>
          <w:szCs w:val="22"/>
        </w:rPr>
        <w:t xml:space="preserve">todo el territorio </w:t>
      </w:r>
      <w:r w:rsidR="006F0083" w:rsidRPr="00B82C7D">
        <w:rPr>
          <w:rFonts w:ascii="Calibri" w:eastAsia="Calibri" w:hAnsi="Calibri" w:cs="Calibri"/>
          <w:sz w:val="22"/>
          <w:szCs w:val="22"/>
        </w:rPr>
        <w:t>acorde a la prioridad de las categorías de equipo y unidad médica,</w:t>
      </w:r>
      <w:r w:rsidRPr="00B82C7D">
        <w:rPr>
          <w:rFonts w:ascii="Calibri" w:eastAsia="Calibri" w:hAnsi="Calibri" w:cs="Calibri"/>
          <w:sz w:val="22"/>
          <w:szCs w:val="22"/>
        </w:rPr>
        <w:t xml:space="preserve"> salvo que por razones de urgencia operativa o instrucción expresa de la convocante se establezca un orden diferente.</w:t>
      </w:r>
    </w:p>
    <w:p w14:paraId="3B38C59F" w14:textId="77777777" w:rsidR="002E7109" w:rsidRPr="00B82C7D" w:rsidRDefault="002E7109" w:rsidP="00D70ADA">
      <w:pPr>
        <w:jc w:val="both"/>
        <w:rPr>
          <w:rFonts w:ascii="Calibri" w:hAnsi="Calibri" w:cs="Calibri"/>
          <w:sz w:val="22"/>
          <w:szCs w:val="22"/>
        </w:rPr>
      </w:pPr>
    </w:p>
    <w:p w14:paraId="0C0239BC" w14:textId="12797828" w:rsidR="002E7109" w:rsidRPr="00B82C7D" w:rsidRDefault="00DD2C64" w:rsidP="00D70ADA">
      <w:pPr>
        <w:jc w:val="both"/>
        <w:rPr>
          <w:rFonts w:ascii="Calibri" w:eastAsia="Calibri" w:hAnsi="Calibri" w:cs="Calibri"/>
          <w:sz w:val="22"/>
          <w:szCs w:val="22"/>
        </w:rPr>
      </w:pPr>
      <w:r w:rsidRPr="00B82C7D">
        <w:rPr>
          <w:rFonts w:ascii="Calibri" w:eastAsia="Calibri" w:hAnsi="Calibri" w:cs="Calibri"/>
          <w:sz w:val="22"/>
          <w:szCs w:val="22"/>
        </w:rPr>
        <w:t xml:space="preserve">Lo anterior, con el objeto de asegurar la continuidad, oportunidad y calidad en la prestación de los servicios de mantenimiento de equipo médico, en beneficio de la población </w:t>
      </w:r>
      <w:r w:rsidR="006F0083" w:rsidRPr="00B82C7D">
        <w:rPr>
          <w:rFonts w:ascii="Calibri" w:eastAsia="Calibri" w:hAnsi="Calibri" w:cs="Calibri"/>
          <w:sz w:val="22"/>
          <w:szCs w:val="22"/>
        </w:rPr>
        <w:t xml:space="preserve">que acude a las unidades de la red de servicios del ISAPEG </w:t>
      </w:r>
      <w:r w:rsidRPr="00B82C7D">
        <w:rPr>
          <w:rFonts w:ascii="Calibri" w:eastAsia="Calibri" w:hAnsi="Calibri" w:cs="Calibri"/>
          <w:sz w:val="22"/>
          <w:szCs w:val="22"/>
        </w:rPr>
        <w:t>y en cumplimiento a las disposiciones normativas aplicables.</w:t>
      </w:r>
    </w:p>
    <w:p w14:paraId="4C6D9406" w14:textId="5030D85E" w:rsidR="002E7109" w:rsidRPr="00B82C7D" w:rsidRDefault="002E7109" w:rsidP="00D70ADA">
      <w:pPr>
        <w:jc w:val="both"/>
        <w:rPr>
          <w:rFonts w:ascii="Calibri" w:hAnsi="Calibri" w:cs="Calibri"/>
          <w:sz w:val="22"/>
          <w:szCs w:val="22"/>
        </w:rPr>
      </w:pPr>
    </w:p>
    <w:p w14:paraId="7CE966DC" w14:textId="71A5EE95" w:rsidR="006F4E39" w:rsidRPr="00B82C7D" w:rsidRDefault="006F4E39" w:rsidP="00D70ADA">
      <w:pPr>
        <w:jc w:val="both"/>
        <w:rPr>
          <w:rFonts w:ascii="Calibri" w:hAnsi="Calibri" w:cs="Calibri"/>
          <w:sz w:val="22"/>
          <w:szCs w:val="22"/>
        </w:rPr>
      </w:pPr>
      <w:r w:rsidRPr="00B82C7D">
        <w:rPr>
          <w:rFonts w:ascii="Calibri" w:hAnsi="Calibri" w:cs="Calibri"/>
          <w:sz w:val="22"/>
          <w:szCs w:val="22"/>
        </w:rPr>
        <w:t xml:space="preserve">La ejecución de los servicios se otorgará, por el licitante, de conformidad a lo siguiente: </w:t>
      </w:r>
    </w:p>
    <w:p w14:paraId="05BEC444" w14:textId="027C1B2E" w:rsidR="006F4E39" w:rsidRPr="00B82C7D" w:rsidRDefault="006F4E39" w:rsidP="00D70ADA">
      <w:pPr>
        <w:jc w:val="both"/>
        <w:rPr>
          <w:rFonts w:ascii="Calibri" w:hAnsi="Calibri" w:cs="Calibri"/>
          <w:sz w:val="22"/>
          <w:szCs w:val="22"/>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529"/>
      </w:tblGrid>
      <w:tr w:rsidR="006F4E39" w:rsidRPr="00B82C7D" w14:paraId="0EB2AD50" w14:textId="77777777" w:rsidTr="00760AD4">
        <w:tc>
          <w:tcPr>
            <w:tcW w:w="3397" w:type="dxa"/>
            <w:shd w:val="clear" w:color="auto" w:fill="2F5496" w:themeFill="accent1" w:themeFillShade="BF"/>
            <w:vAlign w:val="center"/>
          </w:tcPr>
          <w:p w14:paraId="4C2F8C5B" w14:textId="77777777" w:rsidR="000842F1" w:rsidRPr="00B82C7D" w:rsidRDefault="006F4E39"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Número de servicios </w:t>
            </w:r>
          </w:p>
          <w:p w14:paraId="12700A9F" w14:textId="7F0A60C6" w:rsidR="006F4E39" w:rsidRPr="00B82C7D" w:rsidRDefault="006F4E39"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por Equipo Médico</w:t>
            </w:r>
          </w:p>
        </w:tc>
        <w:tc>
          <w:tcPr>
            <w:tcW w:w="5529" w:type="dxa"/>
            <w:shd w:val="clear" w:color="auto" w:fill="2F5496" w:themeFill="accent1" w:themeFillShade="BF"/>
            <w:vAlign w:val="center"/>
          </w:tcPr>
          <w:p w14:paraId="6F54439C" w14:textId="77777777" w:rsidR="006F4E39" w:rsidRPr="00B82C7D" w:rsidRDefault="006F4E39"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Periodo de ejecución</w:t>
            </w:r>
          </w:p>
        </w:tc>
      </w:tr>
      <w:tr w:rsidR="006F4E39" w:rsidRPr="00B82C7D" w14:paraId="58767A51" w14:textId="77777777" w:rsidTr="00760AD4">
        <w:tc>
          <w:tcPr>
            <w:tcW w:w="3397" w:type="dxa"/>
            <w:vAlign w:val="center"/>
          </w:tcPr>
          <w:p w14:paraId="77AF906E" w14:textId="77777777" w:rsidR="006F4E39" w:rsidRPr="00B82C7D" w:rsidRDefault="006F4E39">
            <w:pPr>
              <w:pStyle w:val="Prrafodelista"/>
              <w:numPr>
                <w:ilvl w:val="0"/>
                <w:numId w:val="5"/>
              </w:numPr>
              <w:jc w:val="both"/>
              <w:rPr>
                <w:rFonts w:ascii="Calibri" w:eastAsia="Calibri" w:hAnsi="Calibri" w:cs="Calibri"/>
                <w:sz w:val="20"/>
                <w:szCs w:val="22"/>
              </w:rPr>
            </w:pPr>
          </w:p>
        </w:tc>
        <w:tc>
          <w:tcPr>
            <w:tcW w:w="5529" w:type="dxa"/>
            <w:vAlign w:val="center"/>
          </w:tcPr>
          <w:p w14:paraId="2544B8E9" w14:textId="645DA0B8" w:rsidR="006F4E39" w:rsidRPr="00B82C7D" w:rsidRDefault="00F4343A" w:rsidP="00D70ADA">
            <w:pPr>
              <w:ind w:hanging="2"/>
              <w:jc w:val="both"/>
              <w:rPr>
                <w:rFonts w:ascii="Calibri" w:eastAsia="Calibri" w:hAnsi="Calibri" w:cs="Calibri"/>
                <w:sz w:val="20"/>
                <w:szCs w:val="22"/>
              </w:rPr>
            </w:pPr>
            <w:r>
              <w:rPr>
                <w:rFonts w:ascii="Calibri" w:eastAsia="Calibri" w:hAnsi="Calibri" w:cs="Calibri"/>
                <w:sz w:val="22"/>
                <w:szCs w:val="22"/>
              </w:rPr>
              <w:t xml:space="preserve">Dentro del período comprendido entre la firma del contrato y hasta </w:t>
            </w:r>
            <w:r w:rsidRPr="00B82C7D">
              <w:rPr>
                <w:rFonts w:ascii="Calibri" w:eastAsia="Calibri" w:hAnsi="Calibri" w:cs="Calibri"/>
                <w:sz w:val="22"/>
                <w:szCs w:val="22"/>
              </w:rPr>
              <w:t>el 30 de noviembre de 2026.</w:t>
            </w:r>
          </w:p>
        </w:tc>
      </w:tr>
    </w:tbl>
    <w:p w14:paraId="3C3BC81F" w14:textId="77777777" w:rsidR="006F4E39" w:rsidRPr="00B82C7D" w:rsidRDefault="006F4E39" w:rsidP="00D70ADA">
      <w:pPr>
        <w:jc w:val="both"/>
        <w:rPr>
          <w:rFonts w:ascii="Calibri" w:hAnsi="Calibri" w:cs="Calibri"/>
          <w:sz w:val="22"/>
          <w:szCs w:val="22"/>
        </w:rPr>
      </w:pPr>
    </w:p>
    <w:p w14:paraId="6026E603" w14:textId="77777777" w:rsidR="00FD083E" w:rsidRPr="00B82C7D" w:rsidRDefault="00FD083E" w:rsidP="00D70ADA">
      <w:pPr>
        <w:jc w:val="both"/>
        <w:rPr>
          <w:rFonts w:ascii="Calibri" w:eastAsia="Calibri" w:hAnsi="Calibri" w:cs="Calibri"/>
          <w:sz w:val="22"/>
          <w:szCs w:val="22"/>
        </w:rPr>
      </w:pPr>
    </w:p>
    <w:p w14:paraId="22D482E6" w14:textId="11AB2AE6" w:rsidR="00CD1645" w:rsidRPr="00B82C7D" w:rsidRDefault="004079BD" w:rsidP="00D70ADA">
      <w:pPr>
        <w:jc w:val="both"/>
        <w:rPr>
          <w:rFonts w:ascii="Calibri" w:eastAsia="Calibri" w:hAnsi="Calibri" w:cs="Calibri"/>
          <w:sz w:val="22"/>
          <w:szCs w:val="22"/>
        </w:rPr>
      </w:pPr>
      <w:r w:rsidRPr="00B82C7D">
        <w:rPr>
          <w:rFonts w:ascii="Calibri" w:eastAsia="Calibri" w:hAnsi="Calibri" w:cs="Calibri"/>
          <w:sz w:val="22"/>
          <w:szCs w:val="22"/>
        </w:rPr>
        <w:t xml:space="preserve">Para cubrir las necesidades de cada unidad médica, el licitante deberá otorgar los servicios con personal capacitado, en materia de </w:t>
      </w:r>
      <w:r w:rsidRPr="00D3162B">
        <w:rPr>
          <w:rFonts w:ascii="Calibri" w:eastAsia="Calibri" w:hAnsi="Calibri" w:cs="Calibri"/>
          <w:sz w:val="22"/>
          <w:szCs w:val="22"/>
        </w:rPr>
        <w:t xml:space="preserve">mantenimiento a equipo médico (eléctrico, electrónico, mecánico, hidráulico, neumático, etc.), según </w:t>
      </w:r>
      <w:r w:rsidR="00E3501C" w:rsidRPr="00D3162B">
        <w:rPr>
          <w:rFonts w:ascii="Calibri" w:eastAsia="Calibri" w:hAnsi="Calibri" w:cs="Calibri"/>
          <w:sz w:val="22"/>
          <w:szCs w:val="22"/>
        </w:rPr>
        <w:t>la</w:t>
      </w:r>
      <w:r w:rsidR="000F68AB" w:rsidRPr="00D3162B">
        <w:rPr>
          <w:rFonts w:ascii="Calibri" w:eastAsia="Calibri" w:hAnsi="Calibri" w:cs="Calibri"/>
          <w:sz w:val="22"/>
          <w:szCs w:val="22"/>
        </w:rPr>
        <w:t xml:space="preserve"> o las</w:t>
      </w:r>
      <w:r w:rsidRPr="00D3162B">
        <w:rPr>
          <w:rFonts w:ascii="Calibri" w:eastAsia="Calibri" w:hAnsi="Calibri" w:cs="Calibri"/>
          <w:sz w:val="22"/>
          <w:szCs w:val="22"/>
        </w:rPr>
        <w:t xml:space="preserve"> partidas en</w:t>
      </w:r>
      <w:r w:rsidRPr="00B82C7D">
        <w:rPr>
          <w:rFonts w:ascii="Calibri" w:eastAsia="Calibri" w:hAnsi="Calibri" w:cs="Calibri"/>
          <w:sz w:val="22"/>
          <w:szCs w:val="22"/>
        </w:rPr>
        <w:t xml:space="preserve"> que participe como se detalla a continuación:</w:t>
      </w:r>
    </w:p>
    <w:p w14:paraId="25B41BF8" w14:textId="77777777" w:rsidR="00F55193" w:rsidRPr="00B82C7D" w:rsidRDefault="00F55193" w:rsidP="00D70ADA">
      <w:pPr>
        <w:jc w:val="both"/>
        <w:rPr>
          <w:rFonts w:ascii="Calibri" w:eastAsia="Calibri" w:hAnsi="Calibri" w:cs="Calibri"/>
          <w:sz w:val="22"/>
          <w:szCs w:val="22"/>
        </w:rPr>
      </w:pPr>
    </w:p>
    <w:p w14:paraId="312D02DB" w14:textId="71DD032E" w:rsidR="00B82C7D" w:rsidRDefault="00B82C7D" w:rsidP="00D70ADA">
      <w:pPr>
        <w:spacing w:after="160" w:line="259" w:lineRule="auto"/>
        <w:jc w:val="both"/>
        <w:rPr>
          <w:rFonts w:ascii="Calibri" w:eastAsia="Calibri" w:hAnsi="Calibri" w:cs="Calibri"/>
          <w:sz w:val="22"/>
          <w:szCs w:val="22"/>
        </w:rPr>
      </w:pPr>
      <w:r>
        <w:rPr>
          <w:rFonts w:ascii="Calibri" w:eastAsia="Calibri" w:hAnsi="Calibri" w:cs="Calibri"/>
          <w:sz w:val="22"/>
          <w:szCs w:val="22"/>
        </w:rPr>
        <w:br w:type="page"/>
      </w:r>
    </w:p>
    <w:p w14:paraId="46CFE25D" w14:textId="77777777" w:rsidR="00B7791A" w:rsidRPr="00B82C7D" w:rsidRDefault="00B7791A" w:rsidP="00D70ADA">
      <w:pPr>
        <w:jc w:val="both"/>
        <w:rPr>
          <w:rFonts w:ascii="Calibri" w:eastAsia="Calibri" w:hAnsi="Calibri" w:cs="Calibri"/>
          <w:sz w:val="22"/>
          <w:szCs w:val="22"/>
        </w:rPr>
      </w:pPr>
    </w:p>
    <w:p w14:paraId="17E88017" w14:textId="436C18D7" w:rsidR="00B7791A" w:rsidRPr="00B82C7D" w:rsidRDefault="00B7791A" w:rsidP="00D70ADA">
      <w:pPr>
        <w:jc w:val="both"/>
        <w:rPr>
          <w:rFonts w:ascii="Calibri" w:eastAsia="Calibri" w:hAnsi="Calibri" w:cs="Calibri"/>
          <w:b/>
          <w:bCs/>
          <w:sz w:val="22"/>
          <w:szCs w:val="22"/>
        </w:rPr>
      </w:pPr>
      <w:r w:rsidRPr="00B82C7D">
        <w:rPr>
          <w:rFonts w:ascii="Calibri" w:eastAsia="Calibri" w:hAnsi="Calibri" w:cs="Calibri"/>
          <w:b/>
          <w:bCs/>
          <w:sz w:val="22"/>
          <w:szCs w:val="22"/>
        </w:rPr>
        <w:t>PARTIDA I EQUIPOS DE REANIMACIÓN CARDIACA</w:t>
      </w:r>
    </w:p>
    <w:p w14:paraId="1BF5A91D" w14:textId="77777777" w:rsidR="00FA1A2A" w:rsidRPr="00B82C7D" w:rsidRDefault="00FA1A2A" w:rsidP="00D70ADA">
      <w:pPr>
        <w:jc w:val="both"/>
        <w:rPr>
          <w:rFonts w:ascii="Calibri" w:eastAsia="Calibri" w:hAnsi="Calibri" w:cs="Calibri"/>
          <w:bCs/>
          <w:sz w:val="22"/>
          <w:szCs w:val="22"/>
        </w:rPr>
      </w:pPr>
    </w:p>
    <w:tbl>
      <w:tblPr>
        <w:tblW w:w="8825" w:type="dxa"/>
        <w:jc w:val="center"/>
        <w:tblCellMar>
          <w:left w:w="70" w:type="dxa"/>
          <w:right w:w="70" w:type="dxa"/>
        </w:tblCellMar>
        <w:tblLook w:val="04A0" w:firstRow="1" w:lastRow="0" w:firstColumn="1" w:lastColumn="0" w:noHBand="0" w:noVBand="1"/>
      </w:tblPr>
      <w:tblGrid>
        <w:gridCol w:w="7225"/>
        <w:gridCol w:w="1600"/>
      </w:tblGrid>
      <w:tr w:rsidR="000842F1" w:rsidRPr="00B82C7D" w14:paraId="44E7F9B8" w14:textId="77777777" w:rsidTr="00FD083E">
        <w:trPr>
          <w:trHeight w:val="20"/>
          <w:jc w:val="center"/>
        </w:trPr>
        <w:tc>
          <w:tcPr>
            <w:tcW w:w="7225"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5EA02CCA" w14:textId="77777777" w:rsidR="000842F1" w:rsidRPr="00B82C7D" w:rsidRDefault="000842F1"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EQUIPO</w:t>
            </w:r>
          </w:p>
        </w:tc>
        <w:tc>
          <w:tcPr>
            <w:tcW w:w="1600" w:type="dxa"/>
            <w:tcBorders>
              <w:top w:val="single" w:sz="4" w:space="0" w:color="auto"/>
              <w:left w:val="nil"/>
              <w:bottom w:val="single" w:sz="4" w:space="0" w:color="auto"/>
              <w:right w:val="single" w:sz="4" w:space="0" w:color="auto"/>
            </w:tcBorders>
            <w:shd w:val="clear" w:color="000000" w:fill="305496"/>
            <w:vAlign w:val="center"/>
            <w:hideMark/>
          </w:tcPr>
          <w:p w14:paraId="41E337FF" w14:textId="77777777" w:rsidR="000842F1" w:rsidRPr="00B82C7D" w:rsidRDefault="000842F1"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0842F1" w:rsidRPr="00B82C7D" w14:paraId="179484EE" w14:textId="77777777" w:rsidTr="00FD083E">
        <w:trPr>
          <w:trHeight w:val="20"/>
          <w:jc w:val="center"/>
        </w:trPr>
        <w:tc>
          <w:tcPr>
            <w:tcW w:w="7225" w:type="dxa"/>
            <w:tcBorders>
              <w:top w:val="single" w:sz="4" w:space="0" w:color="auto"/>
              <w:left w:val="single" w:sz="4" w:space="0" w:color="auto"/>
              <w:bottom w:val="single" w:sz="4" w:space="0" w:color="auto"/>
              <w:right w:val="single" w:sz="4" w:space="0" w:color="000000"/>
            </w:tcBorders>
            <w:noWrap/>
            <w:vAlign w:val="center"/>
            <w:hideMark/>
          </w:tcPr>
          <w:p w14:paraId="1263D7A5" w14:textId="77777777" w:rsidR="000842F1" w:rsidRPr="00B82C7D" w:rsidRDefault="000842F1" w:rsidP="00D70ADA">
            <w:pPr>
              <w:jc w:val="both"/>
              <w:rPr>
                <w:rFonts w:ascii="Calibri" w:hAnsi="Calibri" w:cs="Calibri"/>
                <w:sz w:val="20"/>
                <w:szCs w:val="22"/>
                <w:lang w:val="es-MX"/>
              </w:rPr>
            </w:pPr>
            <w:r w:rsidRPr="00B82C7D">
              <w:rPr>
                <w:rFonts w:ascii="Calibri" w:hAnsi="Calibri" w:cs="Calibri"/>
                <w:sz w:val="20"/>
                <w:szCs w:val="22"/>
                <w:lang w:val="es-MX"/>
              </w:rPr>
              <w:t>DESFIBRILADOR-MONITOR-MARCAPASO</w:t>
            </w:r>
          </w:p>
        </w:tc>
        <w:tc>
          <w:tcPr>
            <w:tcW w:w="1600" w:type="dxa"/>
            <w:tcBorders>
              <w:top w:val="nil"/>
              <w:left w:val="nil"/>
              <w:bottom w:val="single" w:sz="4" w:space="0" w:color="auto"/>
              <w:right w:val="single" w:sz="4" w:space="0" w:color="auto"/>
            </w:tcBorders>
            <w:noWrap/>
            <w:vAlign w:val="center"/>
            <w:hideMark/>
          </w:tcPr>
          <w:p w14:paraId="1B549994" w14:textId="492D1DFB" w:rsidR="000842F1" w:rsidRPr="00B82C7D" w:rsidRDefault="000842F1" w:rsidP="00D70ADA">
            <w:pPr>
              <w:jc w:val="both"/>
              <w:rPr>
                <w:rFonts w:ascii="Calibri" w:hAnsi="Calibri" w:cs="Calibri"/>
                <w:b/>
                <w:bCs/>
                <w:sz w:val="20"/>
                <w:szCs w:val="22"/>
                <w:lang w:val="es-MX"/>
              </w:rPr>
            </w:pPr>
            <w:r w:rsidRPr="00B82C7D">
              <w:rPr>
                <w:rFonts w:ascii="Calibri" w:hAnsi="Calibri" w:cs="Calibri"/>
                <w:b/>
                <w:bCs/>
                <w:sz w:val="20"/>
                <w:szCs w:val="22"/>
                <w:lang w:val="es-MX"/>
              </w:rPr>
              <w:t>2</w:t>
            </w:r>
            <w:r w:rsidR="00D90F1D">
              <w:rPr>
                <w:rFonts w:ascii="Calibri" w:hAnsi="Calibri" w:cs="Calibri"/>
                <w:b/>
                <w:bCs/>
                <w:sz w:val="20"/>
                <w:szCs w:val="22"/>
                <w:lang w:val="es-MX"/>
              </w:rPr>
              <w:t>12</w:t>
            </w:r>
          </w:p>
        </w:tc>
      </w:tr>
    </w:tbl>
    <w:p w14:paraId="4D96D226" w14:textId="77777777" w:rsidR="00FA1A2A" w:rsidRPr="00B82C7D" w:rsidRDefault="00FA1A2A" w:rsidP="00D70ADA">
      <w:pPr>
        <w:jc w:val="both"/>
        <w:rPr>
          <w:rFonts w:ascii="Calibri" w:eastAsia="Calibri" w:hAnsi="Calibri" w:cs="Calibri"/>
          <w:bCs/>
          <w:sz w:val="22"/>
          <w:szCs w:val="22"/>
        </w:rPr>
      </w:pPr>
    </w:p>
    <w:p w14:paraId="2C6F9A7C" w14:textId="6B9BA85C" w:rsidR="00E91266" w:rsidRPr="00D3162B" w:rsidRDefault="00E91266" w:rsidP="00D70ADA">
      <w:pPr>
        <w:jc w:val="both"/>
        <w:rPr>
          <w:rFonts w:ascii="Calibri" w:eastAsia="Calibri" w:hAnsi="Calibri" w:cs="Calibri"/>
          <w:bCs/>
          <w:sz w:val="22"/>
          <w:szCs w:val="22"/>
        </w:rPr>
      </w:pPr>
      <w:r w:rsidRPr="00B82C7D">
        <w:rPr>
          <w:rFonts w:ascii="Calibri" w:eastAsia="Calibri" w:hAnsi="Calibri" w:cs="Calibri"/>
          <w:bCs/>
          <w:sz w:val="22"/>
          <w:szCs w:val="22"/>
        </w:rPr>
        <w:t xml:space="preserve">Para la </w:t>
      </w:r>
      <w:r w:rsidRPr="00B82C7D">
        <w:rPr>
          <w:rFonts w:ascii="Calibri" w:eastAsia="Calibri" w:hAnsi="Calibri" w:cs="Calibri"/>
          <w:b/>
          <w:sz w:val="22"/>
          <w:szCs w:val="22"/>
        </w:rPr>
        <w:t>partida I Equipos de Reanimación Cardíaca</w:t>
      </w:r>
      <w:r w:rsidRPr="00B82C7D">
        <w:rPr>
          <w:rFonts w:ascii="Calibri" w:eastAsia="Calibri" w:hAnsi="Calibri" w:cs="Calibri"/>
          <w:bCs/>
          <w:sz w:val="22"/>
          <w:szCs w:val="22"/>
        </w:rPr>
        <w:t xml:space="preserve"> es necesario cumplir con los siguientes </w:t>
      </w:r>
      <w:r w:rsidRPr="00D3162B">
        <w:rPr>
          <w:rFonts w:ascii="Calibri" w:eastAsia="Calibri" w:hAnsi="Calibri" w:cs="Calibri"/>
          <w:bCs/>
          <w:sz w:val="22"/>
          <w:szCs w:val="22"/>
        </w:rPr>
        <w:t>certificados:</w:t>
      </w:r>
    </w:p>
    <w:p w14:paraId="50864F0D" w14:textId="77777777" w:rsidR="004C5564" w:rsidRPr="00D3162B" w:rsidRDefault="004C5564" w:rsidP="00D70ADA">
      <w:pPr>
        <w:jc w:val="both"/>
        <w:rPr>
          <w:rFonts w:ascii="Calibri" w:eastAsia="Calibri" w:hAnsi="Calibri" w:cs="Calibri"/>
          <w:bCs/>
          <w:sz w:val="22"/>
          <w:szCs w:val="22"/>
        </w:rPr>
      </w:pPr>
    </w:p>
    <w:p w14:paraId="6CFE1B62" w14:textId="77777777" w:rsidR="00660F1E" w:rsidRPr="002C63FC" w:rsidRDefault="00660F1E">
      <w:pPr>
        <w:pStyle w:val="Prrafodelista"/>
        <w:numPr>
          <w:ilvl w:val="2"/>
          <w:numId w:val="8"/>
        </w:numPr>
        <w:pBdr>
          <w:top w:val="nil"/>
          <w:left w:val="nil"/>
          <w:bottom w:val="nil"/>
          <w:right w:val="nil"/>
          <w:between w:val="nil"/>
        </w:pBdr>
        <w:suppressAutoHyphens/>
        <w:ind w:left="1560" w:hanging="851"/>
        <w:jc w:val="both"/>
        <w:textDirection w:val="btLr"/>
        <w:textAlignment w:val="top"/>
        <w:outlineLvl w:val="0"/>
        <w:rPr>
          <w:rFonts w:ascii="Calibri" w:eastAsia="Calibri" w:hAnsi="Calibri" w:cs="Calibri"/>
          <w:b/>
          <w:sz w:val="22"/>
          <w:szCs w:val="22"/>
        </w:rPr>
      </w:pPr>
      <w:r>
        <w:rPr>
          <w:rFonts w:ascii="Calibri" w:eastAsia="Calibri" w:hAnsi="Calibri" w:cs="Calibri"/>
          <w:bCs/>
          <w:sz w:val="22"/>
          <w:szCs w:val="22"/>
        </w:rPr>
        <w:t>Copia simple legible del</w:t>
      </w:r>
      <w:r w:rsidRPr="002C63FC">
        <w:rPr>
          <w:rFonts w:ascii="Calibri" w:eastAsia="Calibri" w:hAnsi="Calibri" w:cs="Calibri"/>
          <w:bCs/>
          <w:sz w:val="22"/>
          <w:szCs w:val="22"/>
        </w:rPr>
        <w:t xml:space="preserve"> </w:t>
      </w:r>
      <w:r>
        <w:rPr>
          <w:rFonts w:ascii="Calibri" w:eastAsia="Calibri" w:hAnsi="Calibri" w:cs="Calibri"/>
          <w:bCs/>
          <w:sz w:val="22"/>
          <w:szCs w:val="22"/>
        </w:rPr>
        <w:t>c</w:t>
      </w:r>
      <w:r w:rsidRPr="002C63FC">
        <w:rPr>
          <w:rFonts w:ascii="Calibri" w:eastAsia="Calibri" w:hAnsi="Calibri" w:cs="Calibri"/>
          <w:bCs/>
          <w:sz w:val="22"/>
          <w:szCs w:val="22"/>
        </w:rPr>
        <w:t xml:space="preserve">ertificado de capacitación en mantenimiento de equipo médico (DC3), expedido para cualquiera de los tipos de equipos a los que se les solicita el servicio, independientemente de la marca de los equipos del servicio, </w:t>
      </w:r>
      <w:r>
        <w:rPr>
          <w:rFonts w:ascii="Calibri" w:eastAsia="Calibri" w:hAnsi="Calibri" w:cs="Calibri"/>
          <w:bCs/>
          <w:sz w:val="22"/>
          <w:szCs w:val="22"/>
        </w:rPr>
        <w:t xml:space="preserve">a nombre </w:t>
      </w:r>
      <w:r w:rsidRPr="002C63FC">
        <w:rPr>
          <w:rFonts w:ascii="Calibri" w:eastAsia="Calibri" w:hAnsi="Calibri" w:cs="Calibri"/>
          <w:bCs/>
          <w:sz w:val="22"/>
          <w:szCs w:val="22"/>
        </w:rPr>
        <w:t>de al menos uno de los técnicos señalados en el numeral 1.14.</w:t>
      </w:r>
    </w:p>
    <w:p w14:paraId="6B6D70A4" w14:textId="77777777" w:rsidR="00660F1E" w:rsidRPr="00D40AF0" w:rsidRDefault="00660F1E">
      <w:pPr>
        <w:pStyle w:val="Prrafodelista"/>
        <w:numPr>
          <w:ilvl w:val="2"/>
          <w:numId w:val="8"/>
        </w:numPr>
        <w:pBdr>
          <w:top w:val="nil"/>
          <w:left w:val="nil"/>
          <w:bottom w:val="nil"/>
          <w:right w:val="nil"/>
          <w:between w:val="nil"/>
        </w:pBdr>
        <w:ind w:left="1560" w:hanging="851"/>
        <w:jc w:val="both"/>
        <w:rPr>
          <w:rFonts w:ascii="Calibri" w:eastAsia="Calibri" w:hAnsi="Calibri" w:cs="Calibri"/>
          <w:bCs/>
          <w:sz w:val="22"/>
          <w:szCs w:val="22"/>
        </w:rPr>
      </w:pPr>
      <w:r w:rsidRPr="00D40AF0">
        <w:rPr>
          <w:rFonts w:ascii="Calibri" w:eastAsia="Calibri" w:hAnsi="Calibri" w:cs="Calibri"/>
          <w:b/>
          <w:sz w:val="22"/>
          <w:szCs w:val="22"/>
        </w:rPr>
        <w:t xml:space="preserve">Original o copia certificada para cotejo y copia simple </w:t>
      </w:r>
      <w:r w:rsidRPr="00D40AF0">
        <w:rPr>
          <w:rFonts w:ascii="Calibri" w:eastAsia="Calibri" w:hAnsi="Calibri" w:cs="Calibri"/>
          <w:sz w:val="22"/>
          <w:szCs w:val="22"/>
        </w:rPr>
        <w:t xml:space="preserve">del </w:t>
      </w:r>
      <w:r w:rsidRPr="00D40AF0">
        <w:rPr>
          <w:rFonts w:ascii="Calibri" w:eastAsia="Calibri" w:hAnsi="Calibri" w:cs="Calibri"/>
          <w:bCs/>
          <w:sz w:val="22"/>
          <w:szCs w:val="22"/>
        </w:rPr>
        <w:t>certificado de capacitación de desfibrilación a nombre del técnico o licitante participante.</w:t>
      </w:r>
    </w:p>
    <w:p w14:paraId="60872F19" w14:textId="77777777" w:rsidR="00660F1E" w:rsidRPr="00D40AF0" w:rsidRDefault="00660F1E">
      <w:pPr>
        <w:pStyle w:val="Prrafodelista"/>
        <w:numPr>
          <w:ilvl w:val="2"/>
          <w:numId w:val="8"/>
        </w:numPr>
        <w:pBdr>
          <w:top w:val="nil"/>
          <w:left w:val="nil"/>
          <w:bottom w:val="nil"/>
          <w:right w:val="nil"/>
          <w:between w:val="nil"/>
        </w:pBdr>
        <w:ind w:left="1560" w:hanging="851"/>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Pr>
          <w:rFonts w:ascii="Calibri" w:eastAsia="Calibri" w:hAnsi="Calibri" w:cs="Calibri"/>
          <w:bCs/>
          <w:sz w:val="22"/>
          <w:szCs w:val="22"/>
        </w:rPr>
        <w:t>c</w:t>
      </w:r>
      <w:r w:rsidRPr="00D40AF0">
        <w:rPr>
          <w:rFonts w:ascii="Calibri" w:eastAsia="Calibri" w:hAnsi="Calibri" w:cs="Calibri"/>
          <w:bCs/>
          <w:sz w:val="22"/>
          <w:szCs w:val="22"/>
        </w:rPr>
        <w:t>ertificado de calibración de analizador de seguridad eléctrica a nombre del licitante participante</w:t>
      </w:r>
      <w:r>
        <w:rPr>
          <w:rFonts w:ascii="Calibri" w:eastAsia="Calibri" w:hAnsi="Calibri" w:cs="Calibri"/>
          <w:bCs/>
          <w:sz w:val="22"/>
          <w:szCs w:val="22"/>
        </w:rPr>
        <w:t xml:space="preserve"> respecto del equipo</w:t>
      </w:r>
      <w:r w:rsidRPr="00D40AF0">
        <w:rPr>
          <w:rFonts w:ascii="Calibri" w:eastAsia="Calibri" w:hAnsi="Calibri" w:cs="Calibri"/>
          <w:bCs/>
          <w:sz w:val="22"/>
          <w:szCs w:val="22"/>
        </w:rPr>
        <w:t xml:space="preserv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3D26C519" w14:textId="77777777" w:rsidR="00660F1E" w:rsidRPr="00D40AF0" w:rsidRDefault="00660F1E">
      <w:pPr>
        <w:pStyle w:val="Prrafodelista"/>
        <w:numPr>
          <w:ilvl w:val="2"/>
          <w:numId w:val="8"/>
        </w:numPr>
        <w:pBdr>
          <w:top w:val="nil"/>
          <w:left w:val="nil"/>
          <w:bottom w:val="nil"/>
          <w:right w:val="nil"/>
          <w:between w:val="nil"/>
        </w:pBdr>
        <w:ind w:left="1560" w:hanging="851"/>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Pr>
          <w:rFonts w:ascii="Calibri" w:eastAsia="Calibri" w:hAnsi="Calibri" w:cs="Calibri"/>
          <w:bCs/>
          <w:sz w:val="22"/>
          <w:szCs w:val="22"/>
        </w:rPr>
        <w:t>c</w:t>
      </w:r>
      <w:r w:rsidRPr="00D40AF0">
        <w:rPr>
          <w:rFonts w:ascii="Calibri" w:eastAsia="Calibri" w:hAnsi="Calibri" w:cs="Calibri"/>
          <w:bCs/>
          <w:sz w:val="22"/>
          <w:szCs w:val="22"/>
        </w:rPr>
        <w:t>ertificado de calibración o factura del simulador de pacientes</w:t>
      </w:r>
      <w:r>
        <w:rPr>
          <w:rFonts w:ascii="Calibri" w:eastAsia="Calibri" w:hAnsi="Calibri" w:cs="Calibri"/>
          <w:bCs/>
          <w:sz w:val="22"/>
          <w:szCs w:val="22"/>
        </w:rPr>
        <w:t xml:space="preserve">, </w:t>
      </w:r>
      <w:r w:rsidRPr="00D40AF0">
        <w:rPr>
          <w:rFonts w:ascii="Calibri" w:eastAsia="Calibri" w:hAnsi="Calibri" w:cs="Calibri"/>
          <w:bCs/>
          <w:sz w:val="22"/>
          <w:szCs w:val="22"/>
        </w:rPr>
        <w:t>que utilizará para la prestación del servicio</w:t>
      </w:r>
      <w:r>
        <w:rPr>
          <w:rFonts w:ascii="Calibri" w:eastAsia="Calibri" w:hAnsi="Calibri" w:cs="Calibri"/>
          <w:bCs/>
          <w:sz w:val="22"/>
          <w:szCs w:val="22"/>
        </w:rPr>
        <w:t xml:space="preserve">, a nombre del licitante, </w:t>
      </w:r>
      <w:r w:rsidRPr="00D40AF0">
        <w:rPr>
          <w:rFonts w:ascii="Calibri" w:eastAsia="Calibri" w:hAnsi="Calibri" w:cs="Calibri"/>
          <w:bCs/>
          <w:sz w:val="22"/>
          <w:szCs w:val="22"/>
        </w:rPr>
        <w:t xml:space="preserve">vigente </w:t>
      </w:r>
      <w:r>
        <w:rPr>
          <w:rFonts w:ascii="Calibri" w:eastAsia="Calibri" w:hAnsi="Calibri" w:cs="Calibri"/>
          <w:bCs/>
          <w:sz w:val="22"/>
          <w:szCs w:val="22"/>
        </w:rPr>
        <w:t>al acto de apertura de la presente licitación y durante la prestación del servicio.</w:t>
      </w:r>
    </w:p>
    <w:p w14:paraId="136422F5" w14:textId="77777777" w:rsidR="00660F1E" w:rsidRPr="00D40AF0" w:rsidRDefault="00660F1E">
      <w:pPr>
        <w:pStyle w:val="Prrafodelista"/>
        <w:numPr>
          <w:ilvl w:val="2"/>
          <w:numId w:val="8"/>
        </w:numPr>
        <w:pBdr>
          <w:top w:val="nil"/>
          <w:left w:val="nil"/>
          <w:bottom w:val="nil"/>
          <w:right w:val="nil"/>
          <w:between w:val="nil"/>
        </w:pBdr>
        <w:ind w:left="1560" w:hanging="851"/>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Pr>
          <w:rFonts w:ascii="Calibri" w:eastAsia="Calibri" w:hAnsi="Calibri" w:cs="Calibri"/>
          <w:bCs/>
          <w:sz w:val="22"/>
          <w:szCs w:val="22"/>
        </w:rPr>
        <w:t>c</w:t>
      </w:r>
      <w:r w:rsidRPr="00D40AF0">
        <w:rPr>
          <w:rFonts w:ascii="Calibri" w:eastAsia="Calibri" w:hAnsi="Calibri" w:cs="Calibri"/>
          <w:bCs/>
          <w:sz w:val="22"/>
          <w:szCs w:val="22"/>
        </w:rPr>
        <w:t>ertificado de calibración o factura del multímetro</w:t>
      </w:r>
      <w:r>
        <w:rPr>
          <w:rFonts w:ascii="Calibri" w:eastAsia="Calibri" w:hAnsi="Calibri" w:cs="Calibri"/>
          <w:bCs/>
          <w:sz w:val="22"/>
          <w:szCs w:val="22"/>
        </w:rPr>
        <w:t xml:space="preserve"> a nombre del licitante,</w:t>
      </w:r>
      <w:r w:rsidRPr="00D40AF0">
        <w:rPr>
          <w:rFonts w:ascii="Calibri" w:eastAsia="Calibri" w:hAnsi="Calibri" w:cs="Calibri"/>
          <w:bCs/>
          <w:sz w:val="22"/>
          <w:szCs w:val="22"/>
        </w:rPr>
        <w:t xml:space="preserv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039DC070" w14:textId="77777777" w:rsidR="00660F1E" w:rsidRPr="00D40AF0" w:rsidRDefault="00660F1E">
      <w:pPr>
        <w:pStyle w:val="Prrafodelista"/>
        <w:numPr>
          <w:ilvl w:val="2"/>
          <w:numId w:val="8"/>
        </w:numPr>
        <w:pBdr>
          <w:top w:val="nil"/>
          <w:left w:val="nil"/>
          <w:bottom w:val="nil"/>
          <w:right w:val="nil"/>
          <w:between w:val="nil"/>
        </w:pBdr>
        <w:ind w:left="1560" w:hanging="851"/>
        <w:jc w:val="both"/>
        <w:rPr>
          <w:rFonts w:ascii="Calibri" w:eastAsia="Calibri" w:hAnsi="Calibri" w:cs="Calibri"/>
          <w:bCs/>
          <w:sz w:val="20"/>
          <w:szCs w:val="20"/>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bCs/>
          <w:sz w:val="22"/>
          <w:szCs w:val="22"/>
        </w:rPr>
        <w:t>del certificado de calibración del analizador de desfibrilador a nombre del licitante participante</w:t>
      </w:r>
      <w:r>
        <w:rPr>
          <w:rFonts w:ascii="Calibri" w:eastAsia="Calibri" w:hAnsi="Calibri" w:cs="Calibri"/>
          <w:bCs/>
          <w:sz w:val="22"/>
          <w:szCs w:val="22"/>
        </w:rPr>
        <w:t xml:space="preserve"> respecto del equipo</w:t>
      </w:r>
      <w:r w:rsidRPr="00D40AF0">
        <w:rPr>
          <w:rFonts w:ascii="Calibri" w:eastAsia="Calibri" w:hAnsi="Calibri" w:cs="Calibri"/>
          <w:bCs/>
          <w:sz w:val="22"/>
          <w:szCs w:val="22"/>
        </w:rPr>
        <w:t xml:space="preserv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0"/>
          <w:szCs w:val="20"/>
        </w:rPr>
        <w:t>.</w:t>
      </w:r>
    </w:p>
    <w:p w14:paraId="4722276D" w14:textId="346A4C4E" w:rsidR="00E91266" w:rsidRPr="00B82C7D" w:rsidRDefault="00E91266">
      <w:pPr>
        <w:pStyle w:val="Prrafodelista"/>
        <w:numPr>
          <w:ilvl w:val="0"/>
          <w:numId w:val="6"/>
        </w:numPr>
        <w:jc w:val="both"/>
        <w:rPr>
          <w:rFonts w:ascii="Calibri" w:eastAsia="Calibri" w:hAnsi="Calibri" w:cs="Calibri"/>
          <w:sz w:val="22"/>
          <w:szCs w:val="22"/>
        </w:rPr>
      </w:pPr>
    </w:p>
    <w:p w14:paraId="211539DB" w14:textId="465941D4" w:rsidR="00E3501C" w:rsidRPr="00B82C7D" w:rsidRDefault="00E3501C" w:rsidP="00D70ADA">
      <w:pPr>
        <w:jc w:val="both"/>
        <w:rPr>
          <w:rFonts w:ascii="Calibri" w:eastAsia="Calibri" w:hAnsi="Calibri" w:cs="Calibri"/>
          <w:sz w:val="22"/>
          <w:szCs w:val="22"/>
        </w:rPr>
      </w:pPr>
    </w:p>
    <w:p w14:paraId="693F2F7D" w14:textId="77777777" w:rsidR="00E3501C" w:rsidRPr="00B82C7D" w:rsidRDefault="00E3501C" w:rsidP="00D70ADA">
      <w:pPr>
        <w:jc w:val="both"/>
        <w:rPr>
          <w:rFonts w:ascii="Calibri" w:eastAsia="Calibri" w:hAnsi="Calibri" w:cs="Calibri"/>
          <w:sz w:val="22"/>
          <w:szCs w:val="22"/>
        </w:rPr>
      </w:pPr>
    </w:p>
    <w:p w14:paraId="6DCA0B65" w14:textId="74245D1B" w:rsidR="00B7791A" w:rsidRPr="00B82C7D" w:rsidRDefault="00B7791A" w:rsidP="00D70ADA">
      <w:pPr>
        <w:jc w:val="both"/>
        <w:rPr>
          <w:rFonts w:ascii="Calibri" w:eastAsia="Calibri" w:hAnsi="Calibri" w:cs="Calibri"/>
          <w:b/>
          <w:bCs/>
          <w:sz w:val="22"/>
          <w:szCs w:val="22"/>
        </w:rPr>
      </w:pPr>
      <w:r w:rsidRPr="00B82C7D">
        <w:rPr>
          <w:rFonts w:ascii="Calibri" w:eastAsia="Calibri" w:hAnsi="Calibri" w:cs="Calibri"/>
          <w:b/>
          <w:bCs/>
          <w:sz w:val="22"/>
          <w:szCs w:val="22"/>
        </w:rPr>
        <w:t>PARTIDA II EQUIPOS DE VENTILACIÓN</w:t>
      </w:r>
    </w:p>
    <w:p w14:paraId="64BD53ED" w14:textId="4E498A55" w:rsidR="00FA1A2A" w:rsidRPr="00B82C7D" w:rsidRDefault="00FA1A2A" w:rsidP="00D70ADA">
      <w:pPr>
        <w:jc w:val="both"/>
        <w:rPr>
          <w:rFonts w:ascii="Calibri" w:eastAsia="Calibri" w:hAnsi="Calibri" w:cs="Calibri"/>
          <w:sz w:val="22"/>
          <w:szCs w:val="22"/>
        </w:rPr>
      </w:pPr>
    </w:p>
    <w:tbl>
      <w:tblPr>
        <w:tblW w:w="8805" w:type="dxa"/>
        <w:jc w:val="center"/>
        <w:tblCellMar>
          <w:left w:w="70" w:type="dxa"/>
          <w:right w:w="70" w:type="dxa"/>
        </w:tblCellMar>
        <w:tblLook w:val="04A0" w:firstRow="1" w:lastRow="0" w:firstColumn="1" w:lastColumn="0" w:noHBand="0" w:noVBand="1"/>
      </w:tblPr>
      <w:tblGrid>
        <w:gridCol w:w="7225"/>
        <w:gridCol w:w="1580"/>
      </w:tblGrid>
      <w:tr w:rsidR="00B7791A" w:rsidRPr="00B82C7D" w14:paraId="0EE7D6FE" w14:textId="77777777" w:rsidTr="00FD083E">
        <w:trPr>
          <w:trHeight w:val="20"/>
          <w:jc w:val="center"/>
        </w:trPr>
        <w:tc>
          <w:tcPr>
            <w:tcW w:w="7225"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75AA140F" w14:textId="77777777" w:rsidR="00B7791A" w:rsidRPr="00B82C7D" w:rsidRDefault="00B7791A"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EQUIPO</w:t>
            </w:r>
          </w:p>
        </w:tc>
        <w:tc>
          <w:tcPr>
            <w:tcW w:w="1580" w:type="dxa"/>
            <w:tcBorders>
              <w:top w:val="single" w:sz="4" w:space="0" w:color="auto"/>
              <w:left w:val="nil"/>
              <w:bottom w:val="single" w:sz="4" w:space="0" w:color="auto"/>
              <w:right w:val="single" w:sz="4" w:space="0" w:color="auto"/>
            </w:tcBorders>
            <w:shd w:val="clear" w:color="000000" w:fill="305496"/>
            <w:vAlign w:val="center"/>
            <w:hideMark/>
          </w:tcPr>
          <w:p w14:paraId="18D06CBA" w14:textId="77777777" w:rsidR="00B7791A" w:rsidRPr="00B82C7D" w:rsidRDefault="00B7791A"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B7791A" w:rsidRPr="00B82C7D" w14:paraId="4EF2DC67" w14:textId="77777777" w:rsidTr="00FD083E">
        <w:trPr>
          <w:trHeight w:val="20"/>
          <w:jc w:val="center"/>
        </w:trPr>
        <w:tc>
          <w:tcPr>
            <w:tcW w:w="7225" w:type="dxa"/>
            <w:tcBorders>
              <w:top w:val="single" w:sz="4" w:space="0" w:color="auto"/>
              <w:left w:val="single" w:sz="4" w:space="0" w:color="auto"/>
              <w:bottom w:val="single" w:sz="4" w:space="0" w:color="auto"/>
              <w:right w:val="single" w:sz="4" w:space="0" w:color="000000"/>
            </w:tcBorders>
            <w:noWrap/>
            <w:vAlign w:val="center"/>
            <w:hideMark/>
          </w:tcPr>
          <w:p w14:paraId="6F2F8352" w14:textId="77777777" w:rsidR="00B7791A" w:rsidRPr="00B82C7D" w:rsidRDefault="00B7791A" w:rsidP="00D70ADA">
            <w:pPr>
              <w:jc w:val="both"/>
              <w:rPr>
                <w:rFonts w:ascii="Calibri" w:hAnsi="Calibri" w:cs="Calibri"/>
                <w:sz w:val="20"/>
                <w:szCs w:val="22"/>
                <w:lang w:val="es-MX"/>
              </w:rPr>
            </w:pPr>
            <w:r w:rsidRPr="00B82C7D">
              <w:rPr>
                <w:rFonts w:ascii="Calibri" w:hAnsi="Calibri" w:cs="Calibri"/>
                <w:sz w:val="20"/>
                <w:szCs w:val="22"/>
                <w:lang w:val="es-MX"/>
              </w:rPr>
              <w:t>VENTILADOR ADULTO PEDIÁTRICO NEONATAL</w:t>
            </w:r>
          </w:p>
        </w:tc>
        <w:tc>
          <w:tcPr>
            <w:tcW w:w="1580" w:type="dxa"/>
            <w:tcBorders>
              <w:top w:val="nil"/>
              <w:left w:val="nil"/>
              <w:bottom w:val="single" w:sz="4" w:space="0" w:color="auto"/>
              <w:right w:val="single" w:sz="4" w:space="0" w:color="auto"/>
            </w:tcBorders>
            <w:noWrap/>
            <w:vAlign w:val="center"/>
            <w:hideMark/>
          </w:tcPr>
          <w:p w14:paraId="0CCDD1B6" w14:textId="6E832749" w:rsidR="00B7791A"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64</w:t>
            </w:r>
          </w:p>
        </w:tc>
      </w:tr>
      <w:tr w:rsidR="00B7791A" w:rsidRPr="00B82C7D" w14:paraId="13CFE0FF" w14:textId="77777777" w:rsidTr="00FD083E">
        <w:trPr>
          <w:trHeight w:val="20"/>
          <w:jc w:val="center"/>
        </w:trPr>
        <w:tc>
          <w:tcPr>
            <w:tcW w:w="7225" w:type="dxa"/>
            <w:tcBorders>
              <w:top w:val="single" w:sz="4" w:space="0" w:color="auto"/>
              <w:left w:val="single" w:sz="4" w:space="0" w:color="auto"/>
              <w:bottom w:val="single" w:sz="4" w:space="0" w:color="auto"/>
              <w:right w:val="single" w:sz="4" w:space="0" w:color="000000"/>
            </w:tcBorders>
            <w:noWrap/>
            <w:vAlign w:val="center"/>
            <w:hideMark/>
          </w:tcPr>
          <w:p w14:paraId="55FE387A" w14:textId="77777777" w:rsidR="00B7791A" w:rsidRPr="00B82C7D" w:rsidRDefault="00B7791A" w:rsidP="00D70ADA">
            <w:pPr>
              <w:jc w:val="both"/>
              <w:rPr>
                <w:rFonts w:ascii="Calibri" w:hAnsi="Calibri" w:cs="Calibri"/>
                <w:sz w:val="20"/>
                <w:szCs w:val="22"/>
                <w:lang w:val="es-MX"/>
              </w:rPr>
            </w:pPr>
            <w:r w:rsidRPr="00B82C7D">
              <w:rPr>
                <w:rFonts w:ascii="Calibri" w:hAnsi="Calibri" w:cs="Calibri"/>
                <w:sz w:val="20"/>
                <w:szCs w:val="22"/>
                <w:lang w:val="es-MX"/>
              </w:rPr>
              <w:t>VENTILADOR DE TRASLADO</w:t>
            </w:r>
          </w:p>
        </w:tc>
        <w:tc>
          <w:tcPr>
            <w:tcW w:w="1580" w:type="dxa"/>
            <w:tcBorders>
              <w:top w:val="nil"/>
              <w:left w:val="nil"/>
              <w:bottom w:val="single" w:sz="4" w:space="0" w:color="auto"/>
              <w:right w:val="single" w:sz="4" w:space="0" w:color="auto"/>
            </w:tcBorders>
            <w:noWrap/>
            <w:vAlign w:val="center"/>
            <w:hideMark/>
          </w:tcPr>
          <w:p w14:paraId="14C99117" w14:textId="2E096A61" w:rsidR="00B7791A" w:rsidRPr="00B82C7D" w:rsidRDefault="00B7791A" w:rsidP="00375777">
            <w:pPr>
              <w:jc w:val="center"/>
              <w:rPr>
                <w:rFonts w:ascii="Calibri" w:hAnsi="Calibri" w:cs="Calibri"/>
                <w:b/>
                <w:bCs/>
                <w:sz w:val="20"/>
                <w:szCs w:val="22"/>
                <w:lang w:val="es-MX"/>
              </w:rPr>
            </w:pPr>
            <w:r w:rsidRPr="00B82C7D">
              <w:rPr>
                <w:rFonts w:ascii="Calibri" w:hAnsi="Calibri" w:cs="Calibri"/>
                <w:b/>
                <w:bCs/>
                <w:sz w:val="20"/>
                <w:szCs w:val="22"/>
                <w:lang w:val="es-MX"/>
              </w:rPr>
              <w:t>1</w:t>
            </w:r>
            <w:r w:rsidR="00D90F1D">
              <w:rPr>
                <w:rFonts w:ascii="Calibri" w:hAnsi="Calibri" w:cs="Calibri"/>
                <w:b/>
                <w:bCs/>
                <w:sz w:val="20"/>
                <w:szCs w:val="22"/>
                <w:lang w:val="es-MX"/>
              </w:rPr>
              <w:t>0</w:t>
            </w:r>
          </w:p>
        </w:tc>
      </w:tr>
    </w:tbl>
    <w:p w14:paraId="4742BDEC" w14:textId="77777777" w:rsidR="00FD083E" w:rsidRPr="00B82C7D" w:rsidRDefault="00FD083E" w:rsidP="00D70ADA">
      <w:pPr>
        <w:jc w:val="both"/>
        <w:rPr>
          <w:rFonts w:ascii="Calibri" w:eastAsia="Calibri" w:hAnsi="Calibri" w:cs="Calibri"/>
          <w:bCs/>
          <w:sz w:val="22"/>
          <w:szCs w:val="22"/>
        </w:rPr>
      </w:pPr>
    </w:p>
    <w:p w14:paraId="216E6B15" w14:textId="77777777" w:rsidR="00FD083E" w:rsidRPr="00B82C7D" w:rsidRDefault="00FD083E" w:rsidP="00D70ADA">
      <w:pPr>
        <w:jc w:val="both"/>
        <w:rPr>
          <w:rFonts w:ascii="Calibri" w:eastAsia="Calibri" w:hAnsi="Calibri" w:cs="Calibri"/>
          <w:bCs/>
          <w:sz w:val="22"/>
          <w:szCs w:val="22"/>
        </w:rPr>
      </w:pPr>
    </w:p>
    <w:p w14:paraId="18D395A1" w14:textId="3D7DE2B1" w:rsidR="00672194" w:rsidRPr="00D3162B" w:rsidRDefault="00672194" w:rsidP="00D70ADA">
      <w:pPr>
        <w:jc w:val="both"/>
        <w:rPr>
          <w:rFonts w:ascii="Calibri" w:eastAsia="Calibri" w:hAnsi="Calibri" w:cs="Calibri"/>
          <w:bCs/>
          <w:sz w:val="22"/>
          <w:szCs w:val="22"/>
        </w:rPr>
      </w:pPr>
      <w:r w:rsidRPr="00B82C7D">
        <w:rPr>
          <w:rFonts w:ascii="Calibri" w:eastAsia="Calibri" w:hAnsi="Calibri" w:cs="Calibri"/>
          <w:bCs/>
          <w:sz w:val="22"/>
          <w:szCs w:val="22"/>
        </w:rPr>
        <w:t xml:space="preserve">Para </w:t>
      </w:r>
      <w:r w:rsidRPr="00D3162B">
        <w:rPr>
          <w:rFonts w:ascii="Calibri" w:eastAsia="Calibri" w:hAnsi="Calibri" w:cs="Calibri"/>
          <w:bCs/>
          <w:sz w:val="22"/>
          <w:szCs w:val="22"/>
        </w:rPr>
        <w:t xml:space="preserve">la </w:t>
      </w:r>
      <w:r w:rsidRPr="00D3162B">
        <w:rPr>
          <w:rFonts w:ascii="Calibri" w:eastAsia="Calibri" w:hAnsi="Calibri" w:cs="Calibri"/>
          <w:b/>
          <w:sz w:val="22"/>
          <w:szCs w:val="22"/>
        </w:rPr>
        <w:t>partida II Equipos de Ventilación</w:t>
      </w:r>
      <w:r w:rsidRPr="00D3162B">
        <w:rPr>
          <w:rFonts w:ascii="Calibri" w:eastAsia="Calibri" w:hAnsi="Calibri" w:cs="Calibri"/>
          <w:bCs/>
          <w:sz w:val="22"/>
          <w:szCs w:val="22"/>
        </w:rPr>
        <w:t xml:space="preserve"> es necesario cumplir con los siguientes certificados:</w:t>
      </w:r>
    </w:p>
    <w:p w14:paraId="08201064" w14:textId="77777777" w:rsidR="00C468F5" w:rsidRPr="00D3162B" w:rsidRDefault="00C468F5" w:rsidP="00D70ADA">
      <w:pPr>
        <w:jc w:val="both"/>
        <w:rPr>
          <w:rFonts w:ascii="Calibri" w:eastAsia="Calibri" w:hAnsi="Calibri" w:cs="Calibri"/>
          <w:bCs/>
          <w:sz w:val="22"/>
          <w:szCs w:val="22"/>
        </w:rPr>
      </w:pPr>
    </w:p>
    <w:p w14:paraId="74F5E110" w14:textId="77777777" w:rsidR="00D659C5" w:rsidRPr="00D40AF0" w:rsidRDefault="00D659C5">
      <w:pPr>
        <w:pStyle w:val="Prrafodelista"/>
        <w:numPr>
          <w:ilvl w:val="2"/>
          <w:numId w:val="10"/>
        </w:numPr>
        <w:pBdr>
          <w:top w:val="nil"/>
          <w:left w:val="nil"/>
          <w:bottom w:val="nil"/>
          <w:right w:val="nil"/>
          <w:between w:val="nil"/>
        </w:pBdr>
        <w:suppressAutoHyphens/>
        <w:jc w:val="both"/>
        <w:textDirection w:val="btLr"/>
        <w:textAlignment w:val="top"/>
        <w:outlineLvl w:val="0"/>
        <w:rPr>
          <w:rFonts w:ascii="Calibri" w:eastAsia="Calibri" w:hAnsi="Calibri" w:cs="Calibri"/>
          <w:b/>
          <w:color w:val="000000"/>
          <w:sz w:val="22"/>
          <w:szCs w:val="22"/>
        </w:rPr>
      </w:pPr>
      <w:r>
        <w:rPr>
          <w:rFonts w:ascii="Calibri" w:eastAsia="Calibri" w:hAnsi="Calibri" w:cs="Calibri"/>
          <w:bCs/>
          <w:sz w:val="22"/>
          <w:szCs w:val="22"/>
        </w:rPr>
        <w:t>Copia simple legible del c</w:t>
      </w:r>
      <w:r w:rsidRPr="002C63FC">
        <w:rPr>
          <w:rFonts w:ascii="Calibri" w:eastAsia="Calibri" w:hAnsi="Calibri" w:cs="Calibri"/>
          <w:bCs/>
          <w:sz w:val="22"/>
          <w:szCs w:val="22"/>
        </w:rPr>
        <w:t xml:space="preserve">ertificado de capacitación en mantenimiento de equipo médico (DC3), expedido para cualquiera de los tipos de equipos a los que se les solicita el servicio, </w:t>
      </w:r>
      <w:r w:rsidRPr="002C63FC">
        <w:rPr>
          <w:rFonts w:ascii="Calibri" w:eastAsia="Calibri" w:hAnsi="Calibri" w:cs="Calibri"/>
          <w:bCs/>
          <w:sz w:val="22"/>
          <w:szCs w:val="22"/>
        </w:rPr>
        <w:lastRenderedPageBreak/>
        <w:t xml:space="preserve">independientemente de la marca de los equipos del servicio, </w:t>
      </w:r>
      <w:r>
        <w:rPr>
          <w:rFonts w:ascii="Calibri" w:eastAsia="Calibri" w:hAnsi="Calibri" w:cs="Calibri"/>
          <w:bCs/>
          <w:sz w:val="22"/>
          <w:szCs w:val="22"/>
        </w:rPr>
        <w:t xml:space="preserve">a nombre </w:t>
      </w:r>
      <w:r w:rsidRPr="002C63FC">
        <w:rPr>
          <w:rFonts w:ascii="Calibri" w:eastAsia="Calibri" w:hAnsi="Calibri" w:cs="Calibri"/>
          <w:bCs/>
          <w:sz w:val="22"/>
          <w:szCs w:val="22"/>
        </w:rPr>
        <w:t>de al menos uno de los técnicos señalados en el numeral 1.14.</w:t>
      </w:r>
    </w:p>
    <w:p w14:paraId="17C82411" w14:textId="77777777" w:rsidR="00D659C5" w:rsidRPr="00D40AF0" w:rsidRDefault="00D659C5">
      <w:pPr>
        <w:pStyle w:val="Prrafodelista"/>
        <w:numPr>
          <w:ilvl w:val="2"/>
          <w:numId w:val="10"/>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 xml:space="preserve">certificado de capacitación en ventilación a nombre del </w:t>
      </w:r>
      <w:bookmarkStart w:id="6" w:name="_Hlk230871189"/>
      <w:r w:rsidRPr="00D40AF0">
        <w:rPr>
          <w:rFonts w:ascii="Calibri" w:eastAsia="Calibri" w:hAnsi="Calibri" w:cs="Calibri"/>
          <w:bCs/>
          <w:sz w:val="22"/>
          <w:szCs w:val="22"/>
        </w:rPr>
        <w:t xml:space="preserve">técnico o </w:t>
      </w:r>
      <w:bookmarkEnd w:id="6"/>
      <w:r w:rsidRPr="00D40AF0">
        <w:rPr>
          <w:rFonts w:ascii="Calibri" w:eastAsia="Calibri" w:hAnsi="Calibri" w:cs="Calibri"/>
          <w:bCs/>
          <w:sz w:val="22"/>
          <w:szCs w:val="22"/>
        </w:rPr>
        <w:t>licitante participante</w:t>
      </w:r>
      <w:r>
        <w:rPr>
          <w:rFonts w:ascii="Calibri" w:eastAsia="Calibri" w:hAnsi="Calibri" w:cs="Calibri"/>
          <w:bCs/>
          <w:sz w:val="22"/>
          <w:szCs w:val="22"/>
        </w:rPr>
        <w:t xml:space="preserve">. </w:t>
      </w:r>
    </w:p>
    <w:p w14:paraId="741C6063" w14:textId="77777777" w:rsidR="00D659C5" w:rsidRPr="00D40AF0" w:rsidRDefault="00D659C5">
      <w:pPr>
        <w:pStyle w:val="Prrafodelista"/>
        <w:numPr>
          <w:ilvl w:val="2"/>
          <w:numId w:val="10"/>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certificado de calibración del analizador de ventilación a nombre del licitante participante</w:t>
      </w:r>
      <w:r>
        <w:rPr>
          <w:rFonts w:ascii="Calibri" w:eastAsia="Calibri" w:hAnsi="Calibri" w:cs="Calibri"/>
          <w:bCs/>
          <w:sz w:val="22"/>
          <w:szCs w:val="22"/>
        </w:rPr>
        <w:t xml:space="preserve"> </w:t>
      </w:r>
      <w:r w:rsidRPr="00D40AF0">
        <w:rPr>
          <w:rFonts w:ascii="Calibri" w:eastAsia="Calibri" w:hAnsi="Calibri" w:cs="Calibri"/>
          <w:bCs/>
          <w:sz w:val="22"/>
          <w:szCs w:val="22"/>
        </w:rPr>
        <w:t xml:space="preserve">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 xml:space="preserve">. </w:t>
      </w:r>
    </w:p>
    <w:p w14:paraId="7FAAA95A" w14:textId="77777777" w:rsidR="00D659C5" w:rsidRPr="00D40AF0" w:rsidRDefault="00D659C5">
      <w:pPr>
        <w:pStyle w:val="Prrafodelista"/>
        <w:numPr>
          <w:ilvl w:val="2"/>
          <w:numId w:val="10"/>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Certificado de calibración o factura del simulador de pacientes que utilizará para la prestación del servicio</w:t>
      </w:r>
      <w:r>
        <w:rPr>
          <w:rFonts w:ascii="Calibri" w:eastAsia="Calibri" w:hAnsi="Calibri" w:cs="Calibri"/>
          <w:bCs/>
          <w:sz w:val="22"/>
          <w:szCs w:val="22"/>
        </w:rPr>
        <w:t xml:space="preserve">, a nombre del licitante, </w:t>
      </w:r>
      <w:r w:rsidRPr="00D40AF0">
        <w:rPr>
          <w:rFonts w:ascii="Calibri" w:eastAsia="Calibri" w:hAnsi="Calibri" w:cs="Calibri"/>
          <w:bCs/>
          <w:sz w:val="22"/>
          <w:szCs w:val="22"/>
        </w:rPr>
        <w:t xml:space="preserve">vigente </w:t>
      </w:r>
      <w:r>
        <w:rPr>
          <w:rFonts w:ascii="Calibri" w:eastAsia="Calibri" w:hAnsi="Calibri" w:cs="Calibri"/>
          <w:bCs/>
          <w:sz w:val="22"/>
          <w:szCs w:val="22"/>
        </w:rPr>
        <w:t>al acto de apertura de la presente licitación y durante la prestación del servicio.</w:t>
      </w:r>
    </w:p>
    <w:p w14:paraId="512FD768" w14:textId="77777777" w:rsidR="00D659C5" w:rsidRPr="00D40AF0" w:rsidRDefault="00D659C5">
      <w:pPr>
        <w:pStyle w:val="Prrafodelista"/>
        <w:numPr>
          <w:ilvl w:val="2"/>
          <w:numId w:val="10"/>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Pr>
          <w:rFonts w:ascii="Calibri" w:eastAsia="Calibri" w:hAnsi="Calibri" w:cs="Calibri"/>
          <w:bCs/>
          <w:sz w:val="22"/>
          <w:szCs w:val="22"/>
        </w:rPr>
        <w:t>c</w:t>
      </w:r>
      <w:r w:rsidRPr="00D40AF0">
        <w:rPr>
          <w:rFonts w:ascii="Calibri" w:eastAsia="Calibri" w:hAnsi="Calibri" w:cs="Calibri"/>
          <w:bCs/>
          <w:sz w:val="22"/>
          <w:szCs w:val="22"/>
        </w:rPr>
        <w:t xml:space="preserve">ertificado de calibración del analizador de seguridad eléctrica a nombre del licitante participante,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2DA9752B" w14:textId="48146473" w:rsidR="009E7615" w:rsidRPr="00B82C7D" w:rsidRDefault="009E7615" w:rsidP="00D70ADA">
      <w:pPr>
        <w:jc w:val="both"/>
        <w:rPr>
          <w:rFonts w:ascii="Calibri" w:eastAsia="Calibri" w:hAnsi="Calibri" w:cs="Calibri"/>
          <w:sz w:val="22"/>
          <w:szCs w:val="22"/>
        </w:rPr>
      </w:pPr>
    </w:p>
    <w:p w14:paraId="515E5F0D" w14:textId="2C71564F" w:rsidR="009E7615" w:rsidRPr="00B82C7D" w:rsidRDefault="009E7615" w:rsidP="00D70ADA">
      <w:pPr>
        <w:jc w:val="both"/>
        <w:rPr>
          <w:rFonts w:ascii="Calibri" w:eastAsia="Calibri" w:hAnsi="Calibri" w:cs="Calibri"/>
          <w:sz w:val="22"/>
          <w:szCs w:val="22"/>
        </w:rPr>
      </w:pPr>
    </w:p>
    <w:p w14:paraId="1308CD59" w14:textId="60B90A02" w:rsidR="009E7615" w:rsidRPr="00B82C7D" w:rsidRDefault="00B7791A" w:rsidP="00D70ADA">
      <w:pPr>
        <w:jc w:val="both"/>
        <w:rPr>
          <w:rFonts w:ascii="Calibri" w:eastAsia="Calibri" w:hAnsi="Calibri" w:cs="Calibri"/>
          <w:b/>
          <w:bCs/>
          <w:sz w:val="22"/>
          <w:szCs w:val="22"/>
        </w:rPr>
      </w:pPr>
      <w:r w:rsidRPr="00B82C7D">
        <w:rPr>
          <w:rFonts w:ascii="Calibri" w:eastAsia="Calibri" w:hAnsi="Calibri" w:cs="Calibri"/>
          <w:b/>
          <w:bCs/>
          <w:sz w:val="22"/>
          <w:szCs w:val="22"/>
        </w:rPr>
        <w:t>PARTIDA III EQUIPOS DE MONITOREO Y DIAGNÓSTICO</w:t>
      </w:r>
    </w:p>
    <w:p w14:paraId="37107BAA" w14:textId="6765E36B" w:rsidR="009E7615" w:rsidRPr="00B82C7D" w:rsidRDefault="009E7615" w:rsidP="00D70ADA">
      <w:pPr>
        <w:jc w:val="both"/>
        <w:rPr>
          <w:rFonts w:ascii="Calibri" w:eastAsia="Calibri" w:hAnsi="Calibri" w:cs="Calibri"/>
          <w:sz w:val="22"/>
          <w:szCs w:val="22"/>
        </w:rPr>
      </w:pPr>
    </w:p>
    <w:tbl>
      <w:tblPr>
        <w:tblW w:w="8746" w:type="dxa"/>
        <w:jc w:val="center"/>
        <w:tblCellMar>
          <w:left w:w="70" w:type="dxa"/>
          <w:right w:w="70" w:type="dxa"/>
        </w:tblCellMar>
        <w:tblLook w:val="04A0" w:firstRow="1" w:lastRow="0" w:firstColumn="1" w:lastColumn="0" w:noHBand="0" w:noVBand="1"/>
      </w:tblPr>
      <w:tblGrid>
        <w:gridCol w:w="7366"/>
        <w:gridCol w:w="1380"/>
      </w:tblGrid>
      <w:tr w:rsidR="00B7791A" w:rsidRPr="00B82C7D" w14:paraId="5DB6FB17" w14:textId="77777777" w:rsidTr="00FD083E">
        <w:trPr>
          <w:trHeight w:val="20"/>
          <w:jc w:val="center"/>
        </w:trPr>
        <w:tc>
          <w:tcPr>
            <w:tcW w:w="7366"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48B5A5BC" w14:textId="77777777" w:rsidR="00B7791A" w:rsidRPr="00B82C7D" w:rsidRDefault="00B7791A"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EQUIPO</w:t>
            </w:r>
          </w:p>
        </w:tc>
        <w:tc>
          <w:tcPr>
            <w:tcW w:w="1380" w:type="dxa"/>
            <w:tcBorders>
              <w:top w:val="single" w:sz="4" w:space="0" w:color="auto"/>
              <w:left w:val="nil"/>
              <w:bottom w:val="single" w:sz="4" w:space="0" w:color="auto"/>
              <w:right w:val="single" w:sz="4" w:space="0" w:color="auto"/>
            </w:tcBorders>
            <w:shd w:val="clear" w:color="000000" w:fill="305496"/>
            <w:vAlign w:val="center"/>
            <w:hideMark/>
          </w:tcPr>
          <w:p w14:paraId="7BA40093" w14:textId="77777777" w:rsidR="00B7791A" w:rsidRPr="00B82C7D" w:rsidRDefault="00B7791A"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B7791A" w:rsidRPr="00B82C7D" w14:paraId="0AAA27C5" w14:textId="77777777" w:rsidTr="00FD083E">
        <w:trPr>
          <w:trHeight w:val="20"/>
          <w:jc w:val="center"/>
        </w:trPr>
        <w:tc>
          <w:tcPr>
            <w:tcW w:w="7366" w:type="dxa"/>
            <w:tcBorders>
              <w:top w:val="single" w:sz="4" w:space="0" w:color="auto"/>
              <w:left w:val="single" w:sz="4" w:space="0" w:color="auto"/>
              <w:bottom w:val="single" w:sz="4" w:space="0" w:color="auto"/>
              <w:right w:val="single" w:sz="4" w:space="0" w:color="000000"/>
            </w:tcBorders>
            <w:noWrap/>
            <w:vAlign w:val="center"/>
            <w:hideMark/>
          </w:tcPr>
          <w:p w14:paraId="4FCB8C94" w14:textId="77777777" w:rsidR="00B7791A" w:rsidRPr="00B82C7D" w:rsidRDefault="00B7791A" w:rsidP="00D70ADA">
            <w:pPr>
              <w:jc w:val="both"/>
              <w:rPr>
                <w:rFonts w:ascii="Calibri" w:hAnsi="Calibri" w:cs="Calibri"/>
                <w:sz w:val="20"/>
                <w:szCs w:val="22"/>
                <w:lang w:val="es-MX"/>
              </w:rPr>
            </w:pPr>
            <w:r w:rsidRPr="00B82C7D">
              <w:rPr>
                <w:rFonts w:ascii="Calibri" w:hAnsi="Calibri" w:cs="Calibri"/>
                <w:sz w:val="20"/>
                <w:szCs w:val="22"/>
                <w:lang w:val="es-MX"/>
              </w:rPr>
              <w:t>ELECTROCARDIÓGRAFO MULTICANAL CON INTERPRETACIÓN</w:t>
            </w:r>
          </w:p>
        </w:tc>
        <w:tc>
          <w:tcPr>
            <w:tcW w:w="1380" w:type="dxa"/>
            <w:tcBorders>
              <w:top w:val="nil"/>
              <w:left w:val="nil"/>
              <w:bottom w:val="single" w:sz="4" w:space="0" w:color="auto"/>
              <w:right w:val="single" w:sz="4" w:space="0" w:color="auto"/>
            </w:tcBorders>
            <w:noWrap/>
            <w:vAlign w:val="center"/>
            <w:hideMark/>
          </w:tcPr>
          <w:p w14:paraId="4EDCE0D5" w14:textId="7F429363" w:rsidR="00B7791A"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73</w:t>
            </w:r>
          </w:p>
        </w:tc>
      </w:tr>
      <w:tr w:rsidR="00B7791A" w:rsidRPr="00B82C7D" w14:paraId="35DE5C97" w14:textId="77777777" w:rsidTr="00FD083E">
        <w:trPr>
          <w:trHeight w:val="20"/>
          <w:jc w:val="center"/>
        </w:trPr>
        <w:tc>
          <w:tcPr>
            <w:tcW w:w="7366" w:type="dxa"/>
            <w:tcBorders>
              <w:top w:val="single" w:sz="4" w:space="0" w:color="auto"/>
              <w:left w:val="single" w:sz="4" w:space="0" w:color="auto"/>
              <w:bottom w:val="single" w:sz="4" w:space="0" w:color="auto"/>
              <w:right w:val="single" w:sz="4" w:space="0" w:color="000000"/>
            </w:tcBorders>
            <w:noWrap/>
            <w:vAlign w:val="center"/>
            <w:hideMark/>
          </w:tcPr>
          <w:p w14:paraId="3CC4629E" w14:textId="77777777" w:rsidR="00B7791A" w:rsidRPr="00B82C7D" w:rsidRDefault="00B7791A" w:rsidP="00D70ADA">
            <w:pPr>
              <w:jc w:val="both"/>
              <w:rPr>
                <w:rFonts w:ascii="Calibri" w:hAnsi="Calibri" w:cs="Calibri"/>
                <w:sz w:val="20"/>
                <w:szCs w:val="22"/>
                <w:lang w:val="es-MX"/>
              </w:rPr>
            </w:pPr>
            <w:r w:rsidRPr="00B82C7D">
              <w:rPr>
                <w:rFonts w:ascii="Calibri" w:hAnsi="Calibri" w:cs="Calibri"/>
                <w:sz w:val="20"/>
                <w:szCs w:val="22"/>
                <w:lang w:val="es-MX"/>
              </w:rPr>
              <w:t>MONITOR DE SIGNOS VITALES AVANZADO</w:t>
            </w:r>
          </w:p>
        </w:tc>
        <w:tc>
          <w:tcPr>
            <w:tcW w:w="1380" w:type="dxa"/>
            <w:tcBorders>
              <w:top w:val="nil"/>
              <w:left w:val="nil"/>
              <w:bottom w:val="single" w:sz="4" w:space="0" w:color="auto"/>
              <w:right w:val="single" w:sz="4" w:space="0" w:color="auto"/>
            </w:tcBorders>
            <w:noWrap/>
            <w:vAlign w:val="center"/>
            <w:hideMark/>
          </w:tcPr>
          <w:p w14:paraId="55082E20" w14:textId="02454D4F" w:rsidR="00B7791A"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17</w:t>
            </w:r>
          </w:p>
        </w:tc>
      </w:tr>
      <w:tr w:rsidR="00B7791A" w:rsidRPr="00B82C7D" w14:paraId="4387AFF7" w14:textId="77777777" w:rsidTr="00FD083E">
        <w:trPr>
          <w:trHeight w:val="20"/>
          <w:jc w:val="center"/>
        </w:trPr>
        <w:tc>
          <w:tcPr>
            <w:tcW w:w="7366" w:type="dxa"/>
            <w:tcBorders>
              <w:top w:val="single" w:sz="4" w:space="0" w:color="auto"/>
              <w:left w:val="single" w:sz="4" w:space="0" w:color="auto"/>
              <w:bottom w:val="single" w:sz="4" w:space="0" w:color="auto"/>
              <w:right w:val="single" w:sz="4" w:space="0" w:color="000000"/>
            </w:tcBorders>
            <w:noWrap/>
            <w:vAlign w:val="center"/>
            <w:hideMark/>
          </w:tcPr>
          <w:p w14:paraId="2E92D3F7" w14:textId="77777777" w:rsidR="00B7791A" w:rsidRPr="00B82C7D" w:rsidRDefault="00B7791A" w:rsidP="00D70ADA">
            <w:pPr>
              <w:jc w:val="both"/>
              <w:rPr>
                <w:rFonts w:ascii="Calibri" w:hAnsi="Calibri" w:cs="Calibri"/>
                <w:sz w:val="20"/>
                <w:szCs w:val="22"/>
                <w:lang w:val="es-MX"/>
              </w:rPr>
            </w:pPr>
            <w:r w:rsidRPr="00B82C7D">
              <w:rPr>
                <w:rFonts w:ascii="Calibri" w:hAnsi="Calibri" w:cs="Calibri"/>
                <w:sz w:val="20"/>
                <w:szCs w:val="22"/>
                <w:lang w:val="es-MX"/>
              </w:rPr>
              <w:t>MONITOR DE SIGNOS VITALES INTERMEDIO</w:t>
            </w:r>
          </w:p>
        </w:tc>
        <w:tc>
          <w:tcPr>
            <w:tcW w:w="1380" w:type="dxa"/>
            <w:tcBorders>
              <w:top w:val="nil"/>
              <w:left w:val="nil"/>
              <w:bottom w:val="single" w:sz="4" w:space="0" w:color="auto"/>
              <w:right w:val="single" w:sz="4" w:space="0" w:color="auto"/>
            </w:tcBorders>
            <w:noWrap/>
            <w:vAlign w:val="center"/>
            <w:hideMark/>
          </w:tcPr>
          <w:p w14:paraId="51DA6CAB" w14:textId="02A0EE3C" w:rsidR="00B7791A"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42</w:t>
            </w:r>
          </w:p>
        </w:tc>
      </w:tr>
    </w:tbl>
    <w:p w14:paraId="4AD26925" w14:textId="05189227" w:rsidR="00FA1A2A" w:rsidRPr="00B82C7D" w:rsidRDefault="00FA1A2A" w:rsidP="00D70ADA">
      <w:pPr>
        <w:jc w:val="both"/>
        <w:rPr>
          <w:rFonts w:ascii="Calibri" w:eastAsia="Calibri" w:hAnsi="Calibri" w:cs="Calibri"/>
          <w:sz w:val="22"/>
          <w:szCs w:val="22"/>
        </w:rPr>
      </w:pPr>
    </w:p>
    <w:p w14:paraId="0AFC7800" w14:textId="77777777" w:rsidR="00E91266" w:rsidRPr="00D3162B" w:rsidRDefault="00E91266" w:rsidP="00D70ADA">
      <w:pPr>
        <w:jc w:val="both"/>
        <w:rPr>
          <w:rFonts w:ascii="Calibri" w:eastAsia="Calibri" w:hAnsi="Calibri" w:cs="Calibri"/>
          <w:bCs/>
          <w:sz w:val="22"/>
          <w:szCs w:val="22"/>
        </w:rPr>
      </w:pPr>
      <w:r w:rsidRPr="00B82C7D">
        <w:rPr>
          <w:rFonts w:ascii="Calibri" w:eastAsia="Calibri" w:hAnsi="Calibri" w:cs="Calibri"/>
          <w:bCs/>
          <w:sz w:val="22"/>
          <w:szCs w:val="22"/>
        </w:rPr>
        <w:t xml:space="preserve">Para la </w:t>
      </w:r>
      <w:r w:rsidRPr="00D3162B">
        <w:rPr>
          <w:rFonts w:ascii="Calibri" w:eastAsia="Calibri" w:hAnsi="Calibri" w:cs="Calibri"/>
          <w:b/>
          <w:sz w:val="22"/>
          <w:szCs w:val="22"/>
        </w:rPr>
        <w:t>partida III Equipos de Monitoreo y Diagnóstico</w:t>
      </w:r>
      <w:r w:rsidRPr="00D3162B">
        <w:rPr>
          <w:rFonts w:ascii="Calibri" w:eastAsia="Calibri" w:hAnsi="Calibri" w:cs="Calibri"/>
          <w:bCs/>
          <w:sz w:val="22"/>
          <w:szCs w:val="22"/>
        </w:rPr>
        <w:t xml:space="preserve"> es necesario cumplir con los siguientes certificados:</w:t>
      </w:r>
    </w:p>
    <w:p w14:paraId="12944B2E" w14:textId="77777777" w:rsidR="00A436D7" w:rsidRPr="00D3162B" w:rsidRDefault="00A436D7" w:rsidP="00D70ADA">
      <w:pPr>
        <w:jc w:val="both"/>
        <w:rPr>
          <w:rFonts w:ascii="Calibri" w:eastAsia="Calibri" w:hAnsi="Calibri" w:cs="Calibri"/>
          <w:bCs/>
          <w:sz w:val="22"/>
          <w:szCs w:val="22"/>
        </w:rPr>
      </w:pPr>
    </w:p>
    <w:p w14:paraId="242C740A" w14:textId="77777777" w:rsidR="00D659C5" w:rsidRPr="00D40AF0" w:rsidRDefault="00D659C5">
      <w:pPr>
        <w:pStyle w:val="Prrafodelista"/>
        <w:numPr>
          <w:ilvl w:val="2"/>
          <w:numId w:val="11"/>
        </w:numPr>
        <w:pBdr>
          <w:top w:val="nil"/>
          <w:left w:val="nil"/>
          <w:bottom w:val="nil"/>
          <w:right w:val="nil"/>
          <w:between w:val="nil"/>
        </w:pBdr>
        <w:suppressAutoHyphens/>
        <w:jc w:val="both"/>
        <w:textDirection w:val="btLr"/>
        <w:textAlignment w:val="top"/>
        <w:outlineLvl w:val="0"/>
        <w:rPr>
          <w:rFonts w:ascii="Calibri" w:eastAsia="Calibri" w:hAnsi="Calibri" w:cs="Calibri"/>
          <w:b/>
          <w:color w:val="000000"/>
          <w:sz w:val="22"/>
          <w:szCs w:val="22"/>
        </w:rPr>
      </w:pPr>
      <w:r>
        <w:rPr>
          <w:rFonts w:ascii="Calibri" w:eastAsia="Calibri" w:hAnsi="Calibri" w:cs="Calibri"/>
          <w:bCs/>
          <w:sz w:val="22"/>
          <w:szCs w:val="22"/>
        </w:rPr>
        <w:t>Copia simple legible del c</w:t>
      </w:r>
      <w:r w:rsidRPr="002C63FC">
        <w:rPr>
          <w:rFonts w:ascii="Calibri" w:eastAsia="Calibri" w:hAnsi="Calibri" w:cs="Calibri"/>
          <w:bCs/>
          <w:sz w:val="22"/>
          <w:szCs w:val="22"/>
        </w:rPr>
        <w:t xml:space="preserve">ertificado de capacitación en mantenimiento de equipo médico (DC3), expedido para cualquiera de los tipos de equipos a los que se les solicita el servicio, independientemente de la marca de los equipos del servicio, </w:t>
      </w:r>
      <w:r>
        <w:rPr>
          <w:rFonts w:ascii="Calibri" w:eastAsia="Calibri" w:hAnsi="Calibri" w:cs="Calibri"/>
          <w:bCs/>
          <w:sz w:val="22"/>
          <w:szCs w:val="22"/>
        </w:rPr>
        <w:t xml:space="preserve">a nombre </w:t>
      </w:r>
      <w:r w:rsidRPr="002C63FC">
        <w:rPr>
          <w:rFonts w:ascii="Calibri" w:eastAsia="Calibri" w:hAnsi="Calibri" w:cs="Calibri"/>
          <w:bCs/>
          <w:sz w:val="22"/>
          <w:szCs w:val="22"/>
        </w:rPr>
        <w:t>de al menos uno de los técnicos señalados en el numeral 1.14.</w:t>
      </w:r>
    </w:p>
    <w:p w14:paraId="586C65F1" w14:textId="77777777" w:rsidR="00D659C5" w:rsidRPr="00D40AF0" w:rsidRDefault="00D659C5">
      <w:pPr>
        <w:pStyle w:val="Prrafodelista"/>
        <w:numPr>
          <w:ilvl w:val="2"/>
          <w:numId w:val="11"/>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 xml:space="preserve">certificado de capacitación en calibración de módulos de </w:t>
      </w:r>
      <w:proofErr w:type="spellStart"/>
      <w:r w:rsidRPr="00D40AF0">
        <w:rPr>
          <w:rFonts w:ascii="Calibri" w:eastAsia="Calibri" w:hAnsi="Calibri" w:cs="Calibri"/>
          <w:bCs/>
          <w:sz w:val="22"/>
          <w:szCs w:val="22"/>
        </w:rPr>
        <w:t>capnografía</w:t>
      </w:r>
      <w:proofErr w:type="spellEnd"/>
      <w:r w:rsidRPr="00D40AF0">
        <w:rPr>
          <w:rFonts w:ascii="Calibri" w:eastAsia="Calibri" w:hAnsi="Calibri" w:cs="Calibri"/>
          <w:bCs/>
          <w:sz w:val="22"/>
          <w:szCs w:val="22"/>
        </w:rPr>
        <w:t xml:space="preserve"> a nombre </w:t>
      </w:r>
      <w:r>
        <w:rPr>
          <w:rFonts w:ascii="Calibri" w:eastAsia="Calibri" w:hAnsi="Calibri" w:cs="Calibri"/>
          <w:bCs/>
          <w:sz w:val="22"/>
          <w:szCs w:val="22"/>
        </w:rPr>
        <w:t xml:space="preserve">del técnico o licitante </w:t>
      </w:r>
      <w:r w:rsidRPr="00D40AF0">
        <w:rPr>
          <w:rFonts w:ascii="Calibri" w:eastAsia="Calibri" w:hAnsi="Calibri" w:cs="Calibri"/>
          <w:bCs/>
          <w:sz w:val="22"/>
          <w:szCs w:val="22"/>
        </w:rPr>
        <w:t>participante</w:t>
      </w:r>
      <w:r>
        <w:rPr>
          <w:rFonts w:ascii="Calibri" w:eastAsia="Calibri" w:hAnsi="Calibri" w:cs="Calibri"/>
          <w:bCs/>
          <w:sz w:val="22"/>
          <w:szCs w:val="22"/>
        </w:rPr>
        <w:t xml:space="preserve">. </w:t>
      </w:r>
    </w:p>
    <w:p w14:paraId="518FC53D" w14:textId="77777777" w:rsidR="00D659C5" w:rsidRPr="00D40AF0" w:rsidRDefault="00D659C5">
      <w:pPr>
        <w:pStyle w:val="Prrafodelista"/>
        <w:numPr>
          <w:ilvl w:val="2"/>
          <w:numId w:val="11"/>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 xml:space="preserve">certificado de calibración del analizador de seguridad eléctrica a nombre del licitante participante,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138E8436" w14:textId="77777777" w:rsidR="00D659C5" w:rsidRPr="00D40AF0" w:rsidRDefault="00D659C5">
      <w:pPr>
        <w:pStyle w:val="Prrafodelista"/>
        <w:numPr>
          <w:ilvl w:val="2"/>
          <w:numId w:val="11"/>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Certificado de calibración o factura del simulador de pacientes que utilizará para la prestación del servicio</w:t>
      </w:r>
      <w:r>
        <w:rPr>
          <w:rFonts w:ascii="Calibri" w:eastAsia="Calibri" w:hAnsi="Calibri" w:cs="Calibri"/>
          <w:bCs/>
          <w:sz w:val="22"/>
          <w:szCs w:val="22"/>
        </w:rPr>
        <w:t xml:space="preserve">, a nombre del licitante, </w:t>
      </w:r>
      <w:r w:rsidRPr="00D40AF0">
        <w:rPr>
          <w:rFonts w:ascii="Calibri" w:eastAsia="Calibri" w:hAnsi="Calibri" w:cs="Calibri"/>
          <w:bCs/>
          <w:sz w:val="22"/>
          <w:szCs w:val="22"/>
        </w:rPr>
        <w:t xml:space="preserve">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5D72D74B" w14:textId="77777777" w:rsidR="00D659C5" w:rsidRPr="00D40AF0" w:rsidRDefault="00D659C5">
      <w:pPr>
        <w:pStyle w:val="Prrafodelista"/>
        <w:numPr>
          <w:ilvl w:val="2"/>
          <w:numId w:val="11"/>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Certificado de calibración o factura del multímetro</w:t>
      </w:r>
      <w:r>
        <w:rPr>
          <w:rFonts w:ascii="Calibri" w:eastAsia="Calibri" w:hAnsi="Calibri" w:cs="Calibri"/>
          <w:bCs/>
          <w:sz w:val="22"/>
          <w:szCs w:val="22"/>
        </w:rPr>
        <w:t xml:space="preserve">, a nombre del licitante, </w:t>
      </w:r>
      <w:r w:rsidRPr="00D40AF0">
        <w:rPr>
          <w:rFonts w:ascii="Calibri" w:eastAsia="Calibri" w:hAnsi="Calibri" w:cs="Calibri"/>
          <w:bCs/>
          <w:sz w:val="22"/>
          <w:szCs w:val="22"/>
        </w:rPr>
        <w:t xml:space="preserve">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60E168EB" w14:textId="77777777" w:rsidR="00FD083E" w:rsidRPr="00B82C7D" w:rsidRDefault="00FD083E" w:rsidP="00D70ADA">
      <w:pPr>
        <w:jc w:val="both"/>
        <w:rPr>
          <w:rFonts w:ascii="Calibri" w:eastAsia="Calibri" w:hAnsi="Calibri" w:cs="Calibri"/>
          <w:bCs/>
          <w:sz w:val="22"/>
          <w:szCs w:val="22"/>
        </w:rPr>
      </w:pPr>
    </w:p>
    <w:p w14:paraId="7BB3667C" w14:textId="5D089886" w:rsidR="00E91266" w:rsidRPr="00B82C7D" w:rsidRDefault="00E91266" w:rsidP="00D70ADA">
      <w:pPr>
        <w:jc w:val="both"/>
        <w:rPr>
          <w:rFonts w:ascii="Calibri" w:eastAsia="Calibri" w:hAnsi="Calibri" w:cs="Calibri"/>
          <w:bCs/>
          <w:sz w:val="22"/>
          <w:szCs w:val="22"/>
        </w:rPr>
      </w:pPr>
    </w:p>
    <w:p w14:paraId="72F226D2" w14:textId="72D77F32" w:rsidR="00B7791A" w:rsidRPr="00B82C7D" w:rsidRDefault="0086156F" w:rsidP="00D70ADA">
      <w:pPr>
        <w:jc w:val="both"/>
        <w:rPr>
          <w:rFonts w:ascii="Calibri" w:eastAsia="Calibri" w:hAnsi="Calibri" w:cs="Calibri"/>
          <w:bCs/>
          <w:sz w:val="22"/>
          <w:szCs w:val="22"/>
        </w:rPr>
      </w:pPr>
      <w:r w:rsidRPr="00B82C7D">
        <w:rPr>
          <w:rFonts w:ascii="Calibri" w:eastAsia="Calibri" w:hAnsi="Calibri" w:cs="Calibri"/>
          <w:b/>
          <w:sz w:val="22"/>
          <w:szCs w:val="22"/>
        </w:rPr>
        <w:t>PARTIDA IV EQUIPOS DE ESPECIALIDADES QUIRÚRGICAS</w:t>
      </w:r>
    </w:p>
    <w:p w14:paraId="74B53C8C" w14:textId="67E0CD47" w:rsidR="00B7791A" w:rsidRPr="00B82C7D" w:rsidRDefault="00B7791A" w:rsidP="00D70ADA">
      <w:pPr>
        <w:jc w:val="both"/>
        <w:rPr>
          <w:rFonts w:ascii="Calibri" w:eastAsia="Calibri" w:hAnsi="Calibri" w:cs="Calibri"/>
          <w:bCs/>
          <w:sz w:val="22"/>
          <w:szCs w:val="22"/>
        </w:rPr>
      </w:pPr>
    </w:p>
    <w:tbl>
      <w:tblPr>
        <w:tblW w:w="9160" w:type="dxa"/>
        <w:jc w:val="center"/>
        <w:tblCellMar>
          <w:left w:w="70" w:type="dxa"/>
          <w:right w:w="70" w:type="dxa"/>
        </w:tblCellMar>
        <w:tblLook w:val="04A0" w:firstRow="1" w:lastRow="0" w:firstColumn="1" w:lastColumn="0" w:noHBand="0" w:noVBand="1"/>
      </w:tblPr>
      <w:tblGrid>
        <w:gridCol w:w="7680"/>
        <w:gridCol w:w="1480"/>
      </w:tblGrid>
      <w:tr w:rsidR="0086156F" w:rsidRPr="00B82C7D" w14:paraId="7203BE43" w14:textId="77777777" w:rsidTr="00FD083E">
        <w:trPr>
          <w:trHeight w:val="20"/>
          <w:jc w:val="center"/>
        </w:trPr>
        <w:tc>
          <w:tcPr>
            <w:tcW w:w="7680"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25EB6362" w14:textId="77777777" w:rsidR="0086156F" w:rsidRPr="00B82C7D" w:rsidRDefault="0086156F"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EQUIPO</w:t>
            </w:r>
          </w:p>
        </w:tc>
        <w:tc>
          <w:tcPr>
            <w:tcW w:w="1480" w:type="dxa"/>
            <w:tcBorders>
              <w:top w:val="single" w:sz="4" w:space="0" w:color="auto"/>
              <w:left w:val="nil"/>
              <w:bottom w:val="single" w:sz="4" w:space="0" w:color="auto"/>
              <w:right w:val="single" w:sz="4" w:space="0" w:color="auto"/>
            </w:tcBorders>
            <w:shd w:val="clear" w:color="000000" w:fill="305496"/>
            <w:vAlign w:val="center"/>
            <w:hideMark/>
          </w:tcPr>
          <w:p w14:paraId="52506A1D" w14:textId="77777777" w:rsidR="0086156F" w:rsidRPr="00B82C7D" w:rsidRDefault="0086156F"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86156F" w:rsidRPr="00B82C7D" w14:paraId="53A9DBFB" w14:textId="77777777" w:rsidTr="00FD083E">
        <w:trPr>
          <w:trHeight w:val="20"/>
          <w:jc w:val="center"/>
        </w:trPr>
        <w:tc>
          <w:tcPr>
            <w:tcW w:w="7680" w:type="dxa"/>
            <w:tcBorders>
              <w:top w:val="single" w:sz="4" w:space="0" w:color="auto"/>
              <w:left w:val="single" w:sz="4" w:space="0" w:color="auto"/>
              <w:bottom w:val="single" w:sz="4" w:space="0" w:color="auto"/>
              <w:right w:val="single" w:sz="4" w:space="0" w:color="000000"/>
            </w:tcBorders>
            <w:vAlign w:val="center"/>
            <w:hideMark/>
          </w:tcPr>
          <w:p w14:paraId="14A7077B" w14:textId="77777777" w:rsidR="0086156F" w:rsidRPr="00B82C7D" w:rsidRDefault="0086156F" w:rsidP="00D70ADA">
            <w:pPr>
              <w:jc w:val="both"/>
              <w:rPr>
                <w:rFonts w:ascii="Calibri" w:hAnsi="Calibri" w:cs="Calibri"/>
                <w:sz w:val="20"/>
                <w:szCs w:val="22"/>
                <w:lang w:val="es-MX"/>
              </w:rPr>
            </w:pPr>
            <w:r w:rsidRPr="00B82C7D">
              <w:rPr>
                <w:rFonts w:ascii="Calibri" w:hAnsi="Calibri" w:cs="Calibri"/>
                <w:sz w:val="20"/>
                <w:szCs w:val="22"/>
                <w:lang w:val="es-MX"/>
              </w:rPr>
              <w:lastRenderedPageBreak/>
              <w:t>MÁQUINA DE ANESTESIA BASICA</w:t>
            </w:r>
          </w:p>
        </w:tc>
        <w:tc>
          <w:tcPr>
            <w:tcW w:w="1480" w:type="dxa"/>
            <w:tcBorders>
              <w:top w:val="nil"/>
              <w:left w:val="nil"/>
              <w:bottom w:val="single" w:sz="4" w:space="0" w:color="auto"/>
              <w:right w:val="single" w:sz="4" w:space="0" w:color="auto"/>
            </w:tcBorders>
            <w:noWrap/>
            <w:vAlign w:val="center"/>
            <w:hideMark/>
          </w:tcPr>
          <w:p w14:paraId="66D6A5F7" w14:textId="03E2936B" w:rsidR="0086156F"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33</w:t>
            </w:r>
          </w:p>
        </w:tc>
      </w:tr>
      <w:tr w:rsidR="0086156F" w:rsidRPr="00B82C7D" w14:paraId="0A9268C0" w14:textId="77777777" w:rsidTr="00FD083E">
        <w:trPr>
          <w:trHeight w:val="20"/>
          <w:jc w:val="center"/>
        </w:trPr>
        <w:tc>
          <w:tcPr>
            <w:tcW w:w="7680" w:type="dxa"/>
            <w:tcBorders>
              <w:top w:val="single" w:sz="4" w:space="0" w:color="auto"/>
              <w:left w:val="single" w:sz="4" w:space="0" w:color="auto"/>
              <w:bottom w:val="single" w:sz="4" w:space="0" w:color="auto"/>
              <w:right w:val="single" w:sz="4" w:space="0" w:color="000000"/>
            </w:tcBorders>
            <w:vAlign w:val="center"/>
            <w:hideMark/>
          </w:tcPr>
          <w:p w14:paraId="36691190" w14:textId="77777777" w:rsidR="0086156F" w:rsidRPr="00B82C7D" w:rsidRDefault="0086156F" w:rsidP="00D70ADA">
            <w:pPr>
              <w:jc w:val="both"/>
              <w:rPr>
                <w:rFonts w:ascii="Calibri" w:hAnsi="Calibri" w:cs="Calibri"/>
                <w:sz w:val="20"/>
                <w:szCs w:val="22"/>
                <w:lang w:val="es-MX"/>
              </w:rPr>
            </w:pPr>
            <w:r w:rsidRPr="00B82C7D">
              <w:rPr>
                <w:rFonts w:ascii="Calibri" w:hAnsi="Calibri" w:cs="Calibri"/>
                <w:sz w:val="20"/>
                <w:szCs w:val="22"/>
                <w:lang w:val="es-MX"/>
              </w:rPr>
              <w:t>MÁQUINA DE ANESTESIA INTERMEDIA</w:t>
            </w:r>
          </w:p>
        </w:tc>
        <w:tc>
          <w:tcPr>
            <w:tcW w:w="1480" w:type="dxa"/>
            <w:tcBorders>
              <w:top w:val="nil"/>
              <w:left w:val="nil"/>
              <w:bottom w:val="single" w:sz="4" w:space="0" w:color="auto"/>
              <w:right w:val="single" w:sz="4" w:space="0" w:color="auto"/>
            </w:tcBorders>
            <w:noWrap/>
            <w:vAlign w:val="center"/>
            <w:hideMark/>
          </w:tcPr>
          <w:p w14:paraId="77D391EF" w14:textId="2B6DB393" w:rsidR="0086156F"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9</w:t>
            </w:r>
          </w:p>
        </w:tc>
      </w:tr>
      <w:tr w:rsidR="0086156F" w:rsidRPr="00B82C7D" w14:paraId="76E19A0A" w14:textId="77777777" w:rsidTr="00FD083E">
        <w:trPr>
          <w:trHeight w:val="20"/>
          <w:jc w:val="center"/>
        </w:trPr>
        <w:tc>
          <w:tcPr>
            <w:tcW w:w="7680" w:type="dxa"/>
            <w:tcBorders>
              <w:top w:val="single" w:sz="4" w:space="0" w:color="auto"/>
              <w:left w:val="single" w:sz="4" w:space="0" w:color="auto"/>
              <w:bottom w:val="single" w:sz="4" w:space="0" w:color="auto"/>
              <w:right w:val="single" w:sz="4" w:space="0" w:color="000000"/>
            </w:tcBorders>
            <w:vAlign w:val="center"/>
            <w:hideMark/>
          </w:tcPr>
          <w:p w14:paraId="2DC94905" w14:textId="77777777" w:rsidR="0086156F" w:rsidRPr="00B82C7D" w:rsidRDefault="0086156F" w:rsidP="00D70ADA">
            <w:pPr>
              <w:jc w:val="both"/>
              <w:rPr>
                <w:rFonts w:ascii="Calibri" w:hAnsi="Calibri" w:cs="Calibri"/>
                <w:sz w:val="20"/>
                <w:szCs w:val="22"/>
                <w:lang w:val="es-MX"/>
              </w:rPr>
            </w:pPr>
            <w:r w:rsidRPr="00B82C7D">
              <w:rPr>
                <w:rFonts w:ascii="Calibri" w:hAnsi="Calibri" w:cs="Calibri"/>
                <w:sz w:val="20"/>
                <w:szCs w:val="22"/>
                <w:lang w:val="es-MX"/>
              </w:rPr>
              <w:t>LÁMPARA QUIRÚRGICA DOBLE</w:t>
            </w:r>
          </w:p>
        </w:tc>
        <w:tc>
          <w:tcPr>
            <w:tcW w:w="1480" w:type="dxa"/>
            <w:tcBorders>
              <w:top w:val="nil"/>
              <w:left w:val="nil"/>
              <w:bottom w:val="single" w:sz="4" w:space="0" w:color="auto"/>
              <w:right w:val="single" w:sz="4" w:space="0" w:color="auto"/>
            </w:tcBorders>
            <w:noWrap/>
            <w:vAlign w:val="center"/>
            <w:hideMark/>
          </w:tcPr>
          <w:p w14:paraId="1E03124B" w14:textId="1B08ECAF" w:rsidR="0086156F"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40</w:t>
            </w:r>
          </w:p>
        </w:tc>
      </w:tr>
      <w:tr w:rsidR="0086156F" w:rsidRPr="00B82C7D" w14:paraId="058B1DF9" w14:textId="77777777" w:rsidTr="00FD083E">
        <w:trPr>
          <w:trHeight w:val="20"/>
          <w:jc w:val="center"/>
        </w:trPr>
        <w:tc>
          <w:tcPr>
            <w:tcW w:w="7680" w:type="dxa"/>
            <w:tcBorders>
              <w:top w:val="single" w:sz="4" w:space="0" w:color="auto"/>
              <w:left w:val="single" w:sz="4" w:space="0" w:color="auto"/>
              <w:bottom w:val="single" w:sz="4" w:space="0" w:color="auto"/>
              <w:right w:val="single" w:sz="4" w:space="0" w:color="000000"/>
            </w:tcBorders>
            <w:vAlign w:val="center"/>
            <w:hideMark/>
          </w:tcPr>
          <w:p w14:paraId="47DF66D2" w14:textId="77777777" w:rsidR="0086156F" w:rsidRPr="00B82C7D" w:rsidRDefault="0086156F" w:rsidP="00D70ADA">
            <w:pPr>
              <w:jc w:val="both"/>
              <w:rPr>
                <w:rFonts w:ascii="Calibri" w:hAnsi="Calibri" w:cs="Calibri"/>
                <w:sz w:val="20"/>
                <w:szCs w:val="22"/>
                <w:lang w:val="es-MX"/>
              </w:rPr>
            </w:pPr>
            <w:r w:rsidRPr="00B82C7D">
              <w:rPr>
                <w:rFonts w:ascii="Calibri" w:hAnsi="Calibri" w:cs="Calibri"/>
                <w:sz w:val="20"/>
                <w:szCs w:val="22"/>
                <w:lang w:val="es-MX"/>
              </w:rPr>
              <w:t>MESA QUIRÚRGICA ELECTROHIDRÁULICA</w:t>
            </w:r>
          </w:p>
        </w:tc>
        <w:tc>
          <w:tcPr>
            <w:tcW w:w="1480" w:type="dxa"/>
            <w:tcBorders>
              <w:top w:val="nil"/>
              <w:left w:val="nil"/>
              <w:bottom w:val="single" w:sz="4" w:space="0" w:color="auto"/>
              <w:right w:val="single" w:sz="4" w:space="0" w:color="auto"/>
            </w:tcBorders>
            <w:noWrap/>
            <w:vAlign w:val="center"/>
            <w:hideMark/>
          </w:tcPr>
          <w:p w14:paraId="6078636C" w14:textId="1D574AD9" w:rsidR="0086156F"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44</w:t>
            </w:r>
          </w:p>
        </w:tc>
      </w:tr>
      <w:tr w:rsidR="0086156F" w:rsidRPr="00B82C7D" w14:paraId="218D14E1" w14:textId="77777777" w:rsidTr="00FD083E">
        <w:trPr>
          <w:trHeight w:val="20"/>
          <w:jc w:val="center"/>
        </w:trPr>
        <w:tc>
          <w:tcPr>
            <w:tcW w:w="7680" w:type="dxa"/>
            <w:tcBorders>
              <w:top w:val="single" w:sz="4" w:space="0" w:color="auto"/>
              <w:left w:val="single" w:sz="4" w:space="0" w:color="auto"/>
              <w:bottom w:val="single" w:sz="4" w:space="0" w:color="auto"/>
              <w:right w:val="single" w:sz="4" w:space="0" w:color="000000"/>
            </w:tcBorders>
            <w:vAlign w:val="center"/>
            <w:hideMark/>
          </w:tcPr>
          <w:p w14:paraId="450996F9" w14:textId="77777777" w:rsidR="0086156F" w:rsidRPr="00B82C7D" w:rsidRDefault="0086156F" w:rsidP="00D70ADA">
            <w:pPr>
              <w:jc w:val="both"/>
              <w:rPr>
                <w:rFonts w:ascii="Calibri" w:hAnsi="Calibri" w:cs="Calibri"/>
                <w:sz w:val="20"/>
                <w:szCs w:val="22"/>
                <w:lang w:val="es-MX"/>
              </w:rPr>
            </w:pPr>
            <w:r w:rsidRPr="00B82C7D">
              <w:rPr>
                <w:rFonts w:ascii="Calibri" w:hAnsi="Calibri" w:cs="Calibri"/>
                <w:sz w:val="20"/>
                <w:szCs w:val="22"/>
                <w:lang w:val="es-MX"/>
              </w:rPr>
              <w:t>MESA QUIRÚRGICA MECANICOHIDRAULICA</w:t>
            </w:r>
          </w:p>
        </w:tc>
        <w:tc>
          <w:tcPr>
            <w:tcW w:w="1480" w:type="dxa"/>
            <w:tcBorders>
              <w:top w:val="nil"/>
              <w:left w:val="nil"/>
              <w:bottom w:val="single" w:sz="4" w:space="0" w:color="auto"/>
              <w:right w:val="single" w:sz="4" w:space="0" w:color="auto"/>
            </w:tcBorders>
            <w:noWrap/>
            <w:vAlign w:val="center"/>
            <w:hideMark/>
          </w:tcPr>
          <w:p w14:paraId="1BF1AD2B" w14:textId="22083E7B" w:rsidR="0086156F"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28</w:t>
            </w:r>
          </w:p>
        </w:tc>
      </w:tr>
      <w:tr w:rsidR="0086156F" w:rsidRPr="00B82C7D" w14:paraId="29ABF7BB" w14:textId="77777777" w:rsidTr="00FD083E">
        <w:trPr>
          <w:trHeight w:val="20"/>
          <w:jc w:val="center"/>
        </w:trPr>
        <w:tc>
          <w:tcPr>
            <w:tcW w:w="7680" w:type="dxa"/>
            <w:tcBorders>
              <w:top w:val="single" w:sz="4" w:space="0" w:color="auto"/>
              <w:left w:val="single" w:sz="4" w:space="0" w:color="auto"/>
              <w:bottom w:val="single" w:sz="4" w:space="0" w:color="auto"/>
              <w:right w:val="single" w:sz="4" w:space="0" w:color="000000"/>
            </w:tcBorders>
            <w:vAlign w:val="center"/>
            <w:hideMark/>
          </w:tcPr>
          <w:p w14:paraId="3C66AF70" w14:textId="77777777" w:rsidR="0086156F" w:rsidRPr="00B82C7D" w:rsidRDefault="0086156F" w:rsidP="00D70ADA">
            <w:pPr>
              <w:jc w:val="both"/>
              <w:rPr>
                <w:rFonts w:ascii="Calibri" w:hAnsi="Calibri" w:cs="Calibri"/>
                <w:sz w:val="20"/>
                <w:szCs w:val="22"/>
                <w:lang w:val="es-MX"/>
              </w:rPr>
            </w:pPr>
            <w:r w:rsidRPr="00B82C7D">
              <w:rPr>
                <w:rFonts w:ascii="Calibri" w:hAnsi="Calibri" w:cs="Calibri"/>
                <w:sz w:val="20"/>
                <w:szCs w:val="22"/>
                <w:lang w:val="es-MX"/>
              </w:rPr>
              <w:t>UNIDAD DE ELECTROCIRUGÍA GENERAL</w:t>
            </w:r>
          </w:p>
        </w:tc>
        <w:tc>
          <w:tcPr>
            <w:tcW w:w="1480" w:type="dxa"/>
            <w:tcBorders>
              <w:top w:val="nil"/>
              <w:left w:val="nil"/>
              <w:bottom w:val="single" w:sz="4" w:space="0" w:color="auto"/>
              <w:right w:val="single" w:sz="4" w:space="0" w:color="auto"/>
            </w:tcBorders>
            <w:noWrap/>
            <w:vAlign w:val="center"/>
            <w:hideMark/>
          </w:tcPr>
          <w:p w14:paraId="4A654244" w14:textId="2AABCBA0" w:rsidR="0086156F"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85</w:t>
            </w:r>
          </w:p>
        </w:tc>
      </w:tr>
      <w:tr w:rsidR="0086156F" w:rsidRPr="00B82C7D" w14:paraId="18AD57A5" w14:textId="77777777" w:rsidTr="00FD083E">
        <w:trPr>
          <w:trHeight w:val="20"/>
          <w:jc w:val="center"/>
        </w:trPr>
        <w:tc>
          <w:tcPr>
            <w:tcW w:w="7680" w:type="dxa"/>
            <w:tcBorders>
              <w:top w:val="single" w:sz="4" w:space="0" w:color="auto"/>
              <w:left w:val="single" w:sz="4" w:space="0" w:color="auto"/>
              <w:bottom w:val="single" w:sz="4" w:space="0" w:color="auto"/>
              <w:right w:val="single" w:sz="4" w:space="0" w:color="000000"/>
            </w:tcBorders>
            <w:vAlign w:val="center"/>
            <w:hideMark/>
          </w:tcPr>
          <w:p w14:paraId="454B9048" w14:textId="77777777" w:rsidR="0086156F" w:rsidRPr="00B82C7D" w:rsidRDefault="0086156F" w:rsidP="00D70ADA">
            <w:pPr>
              <w:jc w:val="both"/>
              <w:rPr>
                <w:rFonts w:ascii="Calibri" w:hAnsi="Calibri" w:cs="Calibri"/>
                <w:sz w:val="20"/>
                <w:szCs w:val="22"/>
                <w:lang w:val="es-MX"/>
              </w:rPr>
            </w:pPr>
            <w:r w:rsidRPr="00B82C7D">
              <w:rPr>
                <w:rFonts w:ascii="Calibri" w:hAnsi="Calibri" w:cs="Calibri"/>
                <w:sz w:val="20"/>
                <w:szCs w:val="22"/>
                <w:lang w:val="es-MX"/>
              </w:rPr>
              <w:t>ASPIRADOR GÁSTRICO PARA SUCCIÓN CONTINUA E INTERMITENTE</w:t>
            </w:r>
          </w:p>
        </w:tc>
        <w:tc>
          <w:tcPr>
            <w:tcW w:w="1480" w:type="dxa"/>
            <w:tcBorders>
              <w:top w:val="nil"/>
              <w:left w:val="nil"/>
              <w:bottom w:val="single" w:sz="4" w:space="0" w:color="auto"/>
              <w:right w:val="single" w:sz="4" w:space="0" w:color="auto"/>
            </w:tcBorders>
            <w:noWrap/>
            <w:vAlign w:val="center"/>
            <w:hideMark/>
          </w:tcPr>
          <w:p w14:paraId="7EEB01B4" w14:textId="1C637246" w:rsidR="0086156F"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48</w:t>
            </w:r>
          </w:p>
        </w:tc>
      </w:tr>
    </w:tbl>
    <w:p w14:paraId="363017E7" w14:textId="6E11BD1A" w:rsidR="00B7791A" w:rsidRPr="00B82C7D" w:rsidRDefault="00B7791A" w:rsidP="00D70ADA">
      <w:pPr>
        <w:jc w:val="both"/>
        <w:rPr>
          <w:rFonts w:ascii="Calibri" w:eastAsia="Calibri" w:hAnsi="Calibri" w:cs="Calibri"/>
          <w:bCs/>
          <w:sz w:val="22"/>
          <w:szCs w:val="22"/>
        </w:rPr>
      </w:pPr>
    </w:p>
    <w:p w14:paraId="39907386" w14:textId="4282F023" w:rsidR="00B7791A" w:rsidRPr="00B82C7D" w:rsidRDefault="00B7791A" w:rsidP="00D70ADA">
      <w:pPr>
        <w:jc w:val="both"/>
        <w:rPr>
          <w:rFonts w:ascii="Calibri" w:eastAsia="Calibri" w:hAnsi="Calibri" w:cs="Calibri"/>
          <w:bCs/>
          <w:sz w:val="22"/>
          <w:szCs w:val="22"/>
        </w:rPr>
      </w:pPr>
    </w:p>
    <w:p w14:paraId="306FA144" w14:textId="77777777" w:rsidR="00BE2E3C" w:rsidRPr="00D3162B" w:rsidRDefault="00BE2E3C" w:rsidP="00D70ADA">
      <w:pPr>
        <w:jc w:val="both"/>
        <w:rPr>
          <w:rFonts w:ascii="Calibri" w:eastAsia="Calibri" w:hAnsi="Calibri" w:cs="Calibri"/>
          <w:bCs/>
          <w:sz w:val="22"/>
          <w:szCs w:val="22"/>
        </w:rPr>
      </w:pPr>
      <w:r w:rsidRPr="00D3162B">
        <w:rPr>
          <w:rFonts w:ascii="Calibri" w:eastAsia="Calibri" w:hAnsi="Calibri" w:cs="Calibri"/>
          <w:bCs/>
          <w:sz w:val="22"/>
          <w:szCs w:val="22"/>
        </w:rPr>
        <w:t xml:space="preserve">Para la </w:t>
      </w:r>
      <w:r w:rsidRPr="00D3162B">
        <w:rPr>
          <w:rFonts w:ascii="Calibri" w:eastAsia="Calibri" w:hAnsi="Calibri" w:cs="Calibri"/>
          <w:b/>
          <w:sz w:val="22"/>
          <w:szCs w:val="22"/>
        </w:rPr>
        <w:t>partida IV Equipos de Especialidades Quirúrgicas</w:t>
      </w:r>
      <w:r w:rsidRPr="00D3162B">
        <w:rPr>
          <w:rFonts w:ascii="Calibri" w:eastAsia="Calibri" w:hAnsi="Calibri" w:cs="Calibri"/>
          <w:bCs/>
          <w:sz w:val="22"/>
          <w:szCs w:val="22"/>
        </w:rPr>
        <w:t xml:space="preserve"> es necesario cumplir con los siguientes certificados:</w:t>
      </w:r>
    </w:p>
    <w:p w14:paraId="458A8A77" w14:textId="77777777" w:rsidR="00287387" w:rsidRPr="00D3162B" w:rsidRDefault="00287387" w:rsidP="00D70ADA">
      <w:pPr>
        <w:jc w:val="both"/>
        <w:rPr>
          <w:rFonts w:ascii="Calibri" w:eastAsia="Calibri" w:hAnsi="Calibri" w:cs="Calibri"/>
          <w:bCs/>
          <w:sz w:val="22"/>
          <w:szCs w:val="22"/>
        </w:rPr>
      </w:pPr>
    </w:p>
    <w:p w14:paraId="507BCC98" w14:textId="77777777" w:rsidR="00D659C5" w:rsidRPr="00D40AF0" w:rsidRDefault="00D659C5">
      <w:pPr>
        <w:pStyle w:val="Prrafodelista"/>
        <w:numPr>
          <w:ilvl w:val="2"/>
          <w:numId w:val="12"/>
        </w:numPr>
        <w:pBdr>
          <w:top w:val="nil"/>
          <w:left w:val="nil"/>
          <w:bottom w:val="nil"/>
          <w:right w:val="nil"/>
          <w:between w:val="nil"/>
        </w:pBdr>
        <w:suppressAutoHyphens/>
        <w:jc w:val="both"/>
        <w:textDirection w:val="btLr"/>
        <w:textAlignment w:val="top"/>
        <w:outlineLvl w:val="0"/>
        <w:rPr>
          <w:rFonts w:ascii="Calibri" w:eastAsia="Calibri" w:hAnsi="Calibri" w:cs="Calibri"/>
          <w:b/>
          <w:color w:val="000000"/>
          <w:sz w:val="22"/>
          <w:szCs w:val="22"/>
        </w:rPr>
      </w:pPr>
      <w:r>
        <w:rPr>
          <w:rFonts w:ascii="Calibri" w:eastAsia="Calibri" w:hAnsi="Calibri" w:cs="Calibri"/>
          <w:bCs/>
          <w:sz w:val="22"/>
          <w:szCs w:val="22"/>
        </w:rPr>
        <w:t>Copia simple legible del</w:t>
      </w:r>
      <w:r w:rsidRPr="002C63FC">
        <w:rPr>
          <w:rFonts w:ascii="Calibri" w:eastAsia="Calibri" w:hAnsi="Calibri" w:cs="Calibri"/>
          <w:bCs/>
          <w:sz w:val="22"/>
          <w:szCs w:val="22"/>
        </w:rPr>
        <w:t xml:space="preserve"> </w:t>
      </w:r>
      <w:r>
        <w:rPr>
          <w:rFonts w:ascii="Calibri" w:eastAsia="Calibri" w:hAnsi="Calibri" w:cs="Calibri"/>
          <w:bCs/>
          <w:sz w:val="22"/>
          <w:szCs w:val="22"/>
        </w:rPr>
        <w:t>c</w:t>
      </w:r>
      <w:r w:rsidRPr="002C63FC">
        <w:rPr>
          <w:rFonts w:ascii="Calibri" w:eastAsia="Calibri" w:hAnsi="Calibri" w:cs="Calibri"/>
          <w:bCs/>
          <w:sz w:val="22"/>
          <w:szCs w:val="22"/>
        </w:rPr>
        <w:t xml:space="preserve">ertificado de capacitación en mantenimiento de equipo médico (DC3), expedido para cualquiera de los tipos de equipos a los que se les solicita el servicio, independientemente de la marca de los equipos del servicio, </w:t>
      </w:r>
      <w:r>
        <w:rPr>
          <w:rFonts w:ascii="Calibri" w:eastAsia="Calibri" w:hAnsi="Calibri" w:cs="Calibri"/>
          <w:bCs/>
          <w:sz w:val="22"/>
          <w:szCs w:val="22"/>
        </w:rPr>
        <w:t xml:space="preserve">a nombre </w:t>
      </w:r>
      <w:r w:rsidRPr="002C63FC">
        <w:rPr>
          <w:rFonts w:ascii="Calibri" w:eastAsia="Calibri" w:hAnsi="Calibri" w:cs="Calibri"/>
          <w:bCs/>
          <w:sz w:val="22"/>
          <w:szCs w:val="22"/>
        </w:rPr>
        <w:t>de al menos uno de los técnicos señalados en el numeral 1.14.</w:t>
      </w:r>
    </w:p>
    <w:p w14:paraId="3864C587" w14:textId="77777777" w:rsidR="00D659C5" w:rsidRPr="00D40AF0" w:rsidRDefault="00D659C5">
      <w:pPr>
        <w:pStyle w:val="Prrafodelista"/>
        <w:numPr>
          <w:ilvl w:val="2"/>
          <w:numId w:val="12"/>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certificado de capacitación en ventilación a nombre del técnico o licitante participante</w:t>
      </w:r>
      <w:r>
        <w:rPr>
          <w:rFonts w:ascii="Calibri" w:eastAsia="Calibri" w:hAnsi="Calibri" w:cs="Calibri"/>
          <w:bCs/>
          <w:sz w:val="22"/>
          <w:szCs w:val="22"/>
        </w:rPr>
        <w:t xml:space="preserve">. </w:t>
      </w:r>
    </w:p>
    <w:p w14:paraId="0CFA8B83" w14:textId="77777777" w:rsidR="00D659C5" w:rsidRPr="00D40AF0" w:rsidRDefault="00D659C5">
      <w:pPr>
        <w:pStyle w:val="Prrafodelista"/>
        <w:numPr>
          <w:ilvl w:val="2"/>
          <w:numId w:val="12"/>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 xml:space="preserve">certificado de capacitación en mantenimiento de máquinas de anestesia a nombre del técnico o licitante participante,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02C6CE4D" w14:textId="77777777" w:rsidR="00D659C5" w:rsidRPr="00D40AF0" w:rsidRDefault="00D659C5">
      <w:pPr>
        <w:pStyle w:val="Prrafodelista"/>
        <w:numPr>
          <w:ilvl w:val="2"/>
          <w:numId w:val="12"/>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bCs/>
          <w:sz w:val="22"/>
          <w:szCs w:val="22"/>
        </w:rPr>
        <w:t xml:space="preserve">de Factura </w:t>
      </w:r>
      <w:proofErr w:type="gramStart"/>
      <w:r w:rsidRPr="00D40AF0">
        <w:rPr>
          <w:rFonts w:ascii="Calibri" w:eastAsia="Calibri" w:hAnsi="Calibri" w:cs="Calibri"/>
          <w:bCs/>
          <w:sz w:val="22"/>
          <w:szCs w:val="22"/>
        </w:rPr>
        <w:t>del TEST</w:t>
      </w:r>
      <w:proofErr w:type="gramEnd"/>
      <w:r w:rsidRPr="00D40AF0">
        <w:rPr>
          <w:rFonts w:ascii="Calibri" w:eastAsia="Calibri" w:hAnsi="Calibri" w:cs="Calibri"/>
          <w:bCs/>
          <w:sz w:val="22"/>
          <w:szCs w:val="22"/>
        </w:rPr>
        <w:t xml:space="preserve"> TOOL para máquinas de anestesia compatibles con al menos una marca de los equipos de esta partida a nombre del licitante participante.</w:t>
      </w:r>
    </w:p>
    <w:p w14:paraId="1FE50BCF" w14:textId="77777777" w:rsidR="00D659C5" w:rsidRPr="00D40AF0" w:rsidRDefault="00D659C5">
      <w:pPr>
        <w:pStyle w:val="Prrafodelista"/>
        <w:numPr>
          <w:ilvl w:val="2"/>
          <w:numId w:val="12"/>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 xml:space="preserve">certificado de calibración del analizador de ventilación a nombre del licitante participante,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3102C1A5" w14:textId="77777777" w:rsidR="00D659C5" w:rsidRPr="001D7CB6" w:rsidRDefault="00D659C5">
      <w:pPr>
        <w:pStyle w:val="Prrafodelista"/>
        <w:numPr>
          <w:ilvl w:val="2"/>
          <w:numId w:val="12"/>
        </w:numPr>
        <w:pBdr>
          <w:top w:val="nil"/>
          <w:left w:val="nil"/>
          <w:bottom w:val="nil"/>
          <w:right w:val="nil"/>
          <w:between w:val="nil"/>
        </w:pBdr>
        <w:jc w:val="both"/>
        <w:rPr>
          <w:rFonts w:ascii="Calibri" w:eastAsia="Calibri" w:hAnsi="Calibri" w:cs="Calibri"/>
          <w:bCs/>
          <w:sz w:val="22"/>
          <w:szCs w:val="22"/>
        </w:rPr>
      </w:pPr>
      <w:r w:rsidRPr="001D7CB6">
        <w:rPr>
          <w:rFonts w:ascii="Calibri" w:eastAsia="Calibri" w:hAnsi="Calibri" w:cs="Calibri"/>
          <w:b/>
          <w:color w:val="000000"/>
          <w:sz w:val="22"/>
          <w:szCs w:val="22"/>
        </w:rPr>
        <w:t xml:space="preserve">Original o copia certificada para cotejo y copia simple </w:t>
      </w:r>
      <w:r w:rsidRPr="001D7CB6">
        <w:rPr>
          <w:rFonts w:ascii="Calibri" w:eastAsia="Calibri" w:hAnsi="Calibri" w:cs="Calibri"/>
          <w:color w:val="000000"/>
          <w:sz w:val="22"/>
          <w:szCs w:val="22"/>
        </w:rPr>
        <w:t xml:space="preserve">del </w:t>
      </w:r>
      <w:r w:rsidRPr="001D7CB6">
        <w:rPr>
          <w:rFonts w:ascii="Calibri" w:eastAsia="Calibri" w:hAnsi="Calibri" w:cs="Calibri"/>
          <w:bCs/>
          <w:sz w:val="22"/>
          <w:szCs w:val="22"/>
        </w:rPr>
        <w:t>certificado de calibración o factura del simulador de pacientes que utilizará para la prestación del servicio, a nombre del licitante vigente al acto de apertura de la presente licitación y durante la prestación del servicio.</w:t>
      </w:r>
    </w:p>
    <w:p w14:paraId="51CB9F52" w14:textId="77777777" w:rsidR="00D659C5" w:rsidRPr="00D40AF0" w:rsidRDefault="00D659C5">
      <w:pPr>
        <w:pStyle w:val="Prrafodelista"/>
        <w:numPr>
          <w:ilvl w:val="2"/>
          <w:numId w:val="12"/>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Pr>
          <w:rFonts w:ascii="Calibri" w:eastAsia="Calibri" w:hAnsi="Calibri" w:cs="Calibri"/>
          <w:bCs/>
          <w:sz w:val="22"/>
          <w:szCs w:val="22"/>
        </w:rPr>
        <w:t>c</w:t>
      </w:r>
      <w:r w:rsidRPr="00D40AF0">
        <w:rPr>
          <w:rFonts w:ascii="Calibri" w:eastAsia="Calibri" w:hAnsi="Calibri" w:cs="Calibri"/>
          <w:bCs/>
          <w:sz w:val="22"/>
          <w:szCs w:val="22"/>
        </w:rPr>
        <w:t xml:space="preserve">ertificado de calibración de luxómetro con medición de temperatura a nombre del licitante participante,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0BABF877" w14:textId="77777777" w:rsidR="00D659C5" w:rsidRPr="00D40AF0" w:rsidRDefault="00D659C5">
      <w:pPr>
        <w:pStyle w:val="Prrafodelista"/>
        <w:numPr>
          <w:ilvl w:val="2"/>
          <w:numId w:val="12"/>
        </w:numPr>
        <w:pBdr>
          <w:top w:val="nil"/>
          <w:left w:val="nil"/>
          <w:bottom w:val="nil"/>
          <w:right w:val="nil"/>
          <w:between w:val="nil"/>
        </w:pBdr>
        <w:jc w:val="both"/>
        <w:rPr>
          <w:rFonts w:ascii="Calibri" w:eastAsia="Calibri" w:hAnsi="Calibri" w:cs="Calibri"/>
          <w:bCs/>
          <w:sz w:val="22"/>
          <w:szCs w:val="22"/>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 xml:space="preserve">Certificado de calibración del analizador de electrocirugía a nombre del licitante participante,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2"/>
          <w:szCs w:val="22"/>
        </w:rPr>
        <w:t>.</w:t>
      </w:r>
    </w:p>
    <w:p w14:paraId="5F67A161" w14:textId="77777777" w:rsidR="00D659C5" w:rsidRPr="00D40AF0" w:rsidRDefault="00D659C5">
      <w:pPr>
        <w:pStyle w:val="Prrafodelista"/>
        <w:numPr>
          <w:ilvl w:val="2"/>
          <w:numId w:val="12"/>
        </w:numPr>
        <w:pBdr>
          <w:top w:val="nil"/>
          <w:left w:val="nil"/>
          <w:bottom w:val="nil"/>
          <w:right w:val="nil"/>
          <w:between w:val="nil"/>
        </w:pBdr>
        <w:jc w:val="both"/>
        <w:rPr>
          <w:rFonts w:ascii="Calibri" w:eastAsia="Calibri" w:hAnsi="Calibri" w:cs="Calibri"/>
          <w:bCs/>
          <w:sz w:val="20"/>
          <w:szCs w:val="20"/>
        </w:rPr>
      </w:pPr>
      <w:r w:rsidRPr="00D40AF0">
        <w:rPr>
          <w:rFonts w:ascii="Calibri" w:eastAsia="Calibri" w:hAnsi="Calibri" w:cs="Calibri"/>
          <w:b/>
          <w:color w:val="000000"/>
          <w:sz w:val="22"/>
          <w:szCs w:val="22"/>
        </w:rPr>
        <w:t xml:space="preserve">Original o copia certificada para cotejo y copia simple </w:t>
      </w:r>
      <w:r w:rsidRPr="00D40AF0">
        <w:rPr>
          <w:rFonts w:ascii="Calibri" w:eastAsia="Calibri" w:hAnsi="Calibri" w:cs="Calibri"/>
          <w:color w:val="000000"/>
          <w:sz w:val="22"/>
          <w:szCs w:val="22"/>
        </w:rPr>
        <w:t xml:space="preserve">del </w:t>
      </w:r>
      <w:r w:rsidRPr="00D40AF0">
        <w:rPr>
          <w:rFonts w:ascii="Calibri" w:eastAsia="Calibri" w:hAnsi="Calibri" w:cs="Calibri"/>
          <w:bCs/>
          <w:sz w:val="22"/>
          <w:szCs w:val="22"/>
        </w:rPr>
        <w:t xml:space="preserve">Certificado de calibración del analizador de seguridad eléctrica a nombre del licitante participante, vigente </w:t>
      </w:r>
      <w:r>
        <w:rPr>
          <w:rFonts w:ascii="Calibri" w:eastAsia="Calibri" w:hAnsi="Calibri" w:cs="Calibri"/>
          <w:bCs/>
          <w:sz w:val="22"/>
          <w:szCs w:val="22"/>
        </w:rPr>
        <w:t>al acto de apertura de la presente licitación y durante la prestación del servicio</w:t>
      </w:r>
      <w:r w:rsidRPr="00D40AF0">
        <w:rPr>
          <w:rFonts w:ascii="Calibri" w:eastAsia="Calibri" w:hAnsi="Calibri" w:cs="Calibri"/>
          <w:bCs/>
          <w:sz w:val="20"/>
          <w:szCs w:val="20"/>
        </w:rPr>
        <w:t>.</w:t>
      </w:r>
    </w:p>
    <w:p w14:paraId="32814373" w14:textId="7296EF3D" w:rsidR="00FD083E" w:rsidRPr="00B82C7D" w:rsidRDefault="00FD083E" w:rsidP="00D70ADA">
      <w:pPr>
        <w:jc w:val="both"/>
        <w:rPr>
          <w:rFonts w:ascii="Calibri" w:eastAsia="Calibri" w:hAnsi="Calibri" w:cs="Calibri"/>
          <w:sz w:val="22"/>
          <w:szCs w:val="22"/>
        </w:rPr>
      </w:pPr>
    </w:p>
    <w:p w14:paraId="5766064A" w14:textId="6A3F310B" w:rsidR="00FD083E" w:rsidRPr="00B82C7D" w:rsidRDefault="00FD083E" w:rsidP="00D70ADA">
      <w:pPr>
        <w:jc w:val="both"/>
        <w:rPr>
          <w:rFonts w:ascii="Calibri" w:eastAsia="Calibri" w:hAnsi="Calibri" w:cs="Calibri"/>
          <w:b/>
          <w:bCs/>
          <w:sz w:val="22"/>
          <w:szCs w:val="22"/>
        </w:rPr>
      </w:pPr>
      <w:r w:rsidRPr="00B82C7D">
        <w:rPr>
          <w:rFonts w:ascii="Calibri" w:eastAsia="Calibri" w:hAnsi="Calibri" w:cs="Calibri"/>
          <w:b/>
          <w:bCs/>
          <w:sz w:val="22"/>
          <w:szCs w:val="22"/>
        </w:rPr>
        <w:t>PARTIDA V EQUIPOS DE ESTERILIZACIÓN</w:t>
      </w:r>
    </w:p>
    <w:p w14:paraId="6E2B580C" w14:textId="0FDDAC24" w:rsidR="00FD083E" w:rsidRPr="00B82C7D" w:rsidRDefault="00FD083E" w:rsidP="00D70ADA">
      <w:pPr>
        <w:jc w:val="both"/>
        <w:rPr>
          <w:rFonts w:ascii="Calibri" w:eastAsia="Calibri" w:hAnsi="Calibri" w:cs="Calibri"/>
          <w:sz w:val="22"/>
          <w:szCs w:val="22"/>
        </w:rPr>
      </w:pPr>
    </w:p>
    <w:tbl>
      <w:tblPr>
        <w:tblW w:w="8993" w:type="dxa"/>
        <w:jc w:val="center"/>
        <w:tblCellMar>
          <w:left w:w="70" w:type="dxa"/>
          <w:right w:w="70" w:type="dxa"/>
        </w:tblCellMar>
        <w:tblLook w:val="04A0" w:firstRow="1" w:lastRow="0" w:firstColumn="1" w:lastColumn="0" w:noHBand="0" w:noVBand="1"/>
      </w:tblPr>
      <w:tblGrid>
        <w:gridCol w:w="7650"/>
        <w:gridCol w:w="1343"/>
      </w:tblGrid>
      <w:tr w:rsidR="00FD083E" w:rsidRPr="00B82C7D" w14:paraId="18DEEFD4" w14:textId="77777777" w:rsidTr="00FD083E">
        <w:trPr>
          <w:trHeight w:val="20"/>
          <w:jc w:val="center"/>
        </w:trPr>
        <w:tc>
          <w:tcPr>
            <w:tcW w:w="7650"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175C9EE6" w14:textId="77777777" w:rsidR="00FD083E" w:rsidRPr="00B82C7D" w:rsidRDefault="00FD083E" w:rsidP="00D70ADA">
            <w:pPr>
              <w:jc w:val="both"/>
              <w:rPr>
                <w:rFonts w:ascii="Calibri" w:hAnsi="Calibri" w:cs="Calibri"/>
                <w:b/>
                <w:bCs/>
                <w:color w:val="FFFFFF"/>
                <w:sz w:val="22"/>
                <w:szCs w:val="22"/>
                <w:lang w:val="es-MX"/>
              </w:rPr>
            </w:pPr>
            <w:r w:rsidRPr="00B82C7D">
              <w:rPr>
                <w:rFonts w:ascii="Calibri" w:hAnsi="Calibri" w:cs="Calibri"/>
                <w:b/>
                <w:bCs/>
                <w:color w:val="FFFFFF"/>
                <w:sz w:val="22"/>
                <w:szCs w:val="22"/>
                <w:lang w:val="es-MX"/>
              </w:rPr>
              <w:t>EQUIPO</w:t>
            </w:r>
          </w:p>
        </w:tc>
        <w:tc>
          <w:tcPr>
            <w:tcW w:w="1343" w:type="dxa"/>
            <w:tcBorders>
              <w:top w:val="single" w:sz="4" w:space="0" w:color="auto"/>
              <w:left w:val="nil"/>
              <w:bottom w:val="single" w:sz="4" w:space="0" w:color="auto"/>
              <w:right w:val="single" w:sz="4" w:space="0" w:color="auto"/>
            </w:tcBorders>
            <w:shd w:val="clear" w:color="000000" w:fill="305496"/>
            <w:vAlign w:val="center"/>
            <w:hideMark/>
          </w:tcPr>
          <w:p w14:paraId="5748A496" w14:textId="77777777" w:rsidR="00FD083E" w:rsidRPr="00B82C7D" w:rsidRDefault="00FD083E" w:rsidP="00D70ADA">
            <w:pPr>
              <w:jc w:val="both"/>
              <w:rPr>
                <w:rFonts w:ascii="Calibri" w:hAnsi="Calibri" w:cs="Calibri"/>
                <w:b/>
                <w:bCs/>
                <w:color w:val="FFFFFF"/>
                <w:sz w:val="22"/>
                <w:szCs w:val="22"/>
                <w:lang w:val="es-MX"/>
              </w:rPr>
            </w:pPr>
            <w:r w:rsidRPr="00B82C7D">
              <w:rPr>
                <w:rFonts w:ascii="Calibri" w:hAnsi="Calibri" w:cs="Calibri"/>
                <w:b/>
                <w:bCs/>
                <w:color w:val="FFFFFF"/>
                <w:sz w:val="22"/>
                <w:szCs w:val="22"/>
                <w:lang w:val="es-MX"/>
              </w:rPr>
              <w:t xml:space="preserve">CANTIDAD </w:t>
            </w:r>
          </w:p>
        </w:tc>
      </w:tr>
      <w:tr w:rsidR="00FD083E" w:rsidRPr="00B82C7D" w14:paraId="3BE8818A" w14:textId="77777777" w:rsidTr="00FD083E">
        <w:trPr>
          <w:trHeight w:val="20"/>
          <w:jc w:val="center"/>
        </w:trPr>
        <w:tc>
          <w:tcPr>
            <w:tcW w:w="7650" w:type="dxa"/>
            <w:tcBorders>
              <w:top w:val="single" w:sz="4" w:space="0" w:color="auto"/>
              <w:left w:val="single" w:sz="4" w:space="0" w:color="auto"/>
              <w:bottom w:val="single" w:sz="4" w:space="0" w:color="auto"/>
              <w:right w:val="single" w:sz="4" w:space="0" w:color="000000"/>
            </w:tcBorders>
            <w:vAlign w:val="center"/>
            <w:hideMark/>
          </w:tcPr>
          <w:p w14:paraId="3BA3499E" w14:textId="77777777" w:rsidR="00FD083E" w:rsidRPr="00B82C7D" w:rsidRDefault="00FD083E" w:rsidP="00D70ADA">
            <w:pPr>
              <w:jc w:val="both"/>
              <w:rPr>
                <w:rFonts w:ascii="Calibri" w:hAnsi="Calibri" w:cs="Calibri"/>
                <w:sz w:val="22"/>
                <w:szCs w:val="22"/>
                <w:lang w:val="es-MX"/>
              </w:rPr>
            </w:pPr>
            <w:r w:rsidRPr="00B82C7D">
              <w:rPr>
                <w:rFonts w:ascii="Calibri" w:hAnsi="Calibri" w:cs="Calibri"/>
                <w:sz w:val="22"/>
                <w:szCs w:val="22"/>
                <w:lang w:val="es-MX"/>
              </w:rPr>
              <w:t>ESTERILIZADOR DE GAS ÓXIDO DE ETILENO</w:t>
            </w:r>
          </w:p>
        </w:tc>
        <w:tc>
          <w:tcPr>
            <w:tcW w:w="1343" w:type="dxa"/>
            <w:tcBorders>
              <w:top w:val="nil"/>
              <w:left w:val="nil"/>
              <w:bottom w:val="single" w:sz="4" w:space="0" w:color="auto"/>
              <w:right w:val="single" w:sz="4" w:space="0" w:color="auto"/>
            </w:tcBorders>
            <w:noWrap/>
            <w:vAlign w:val="center"/>
            <w:hideMark/>
          </w:tcPr>
          <w:p w14:paraId="024C15AF" w14:textId="77777777" w:rsidR="00FD083E" w:rsidRPr="00B82C7D" w:rsidRDefault="00FD083E" w:rsidP="00375777">
            <w:pPr>
              <w:jc w:val="center"/>
              <w:rPr>
                <w:rFonts w:ascii="Calibri" w:hAnsi="Calibri" w:cs="Calibri"/>
                <w:b/>
                <w:bCs/>
                <w:sz w:val="22"/>
                <w:szCs w:val="22"/>
                <w:lang w:val="es-MX"/>
              </w:rPr>
            </w:pPr>
            <w:r w:rsidRPr="00B82C7D">
              <w:rPr>
                <w:rFonts w:ascii="Calibri" w:hAnsi="Calibri" w:cs="Calibri"/>
                <w:b/>
                <w:bCs/>
                <w:sz w:val="22"/>
                <w:szCs w:val="22"/>
                <w:lang w:val="es-MX"/>
              </w:rPr>
              <w:t>13</w:t>
            </w:r>
          </w:p>
        </w:tc>
      </w:tr>
      <w:tr w:rsidR="00FD083E" w:rsidRPr="00B82C7D" w14:paraId="3E13504A" w14:textId="77777777" w:rsidTr="00FD083E">
        <w:trPr>
          <w:trHeight w:val="20"/>
          <w:jc w:val="center"/>
        </w:trPr>
        <w:tc>
          <w:tcPr>
            <w:tcW w:w="7650" w:type="dxa"/>
            <w:tcBorders>
              <w:top w:val="single" w:sz="4" w:space="0" w:color="auto"/>
              <w:left w:val="single" w:sz="4" w:space="0" w:color="auto"/>
              <w:bottom w:val="single" w:sz="4" w:space="0" w:color="auto"/>
              <w:right w:val="single" w:sz="4" w:space="0" w:color="000000"/>
            </w:tcBorders>
            <w:vAlign w:val="center"/>
            <w:hideMark/>
          </w:tcPr>
          <w:p w14:paraId="61BE4FFE" w14:textId="77777777" w:rsidR="00FD083E" w:rsidRPr="00B82C7D" w:rsidRDefault="00FD083E" w:rsidP="00D70ADA">
            <w:pPr>
              <w:jc w:val="both"/>
              <w:rPr>
                <w:rFonts w:ascii="Calibri" w:hAnsi="Calibri" w:cs="Calibri"/>
                <w:sz w:val="22"/>
                <w:szCs w:val="22"/>
                <w:lang w:val="es-MX"/>
              </w:rPr>
            </w:pPr>
            <w:r w:rsidRPr="00B82C7D">
              <w:rPr>
                <w:rFonts w:ascii="Calibri" w:hAnsi="Calibri" w:cs="Calibri"/>
                <w:sz w:val="22"/>
                <w:szCs w:val="22"/>
                <w:lang w:val="es-MX"/>
              </w:rPr>
              <w:t>ESTERILIZADOR DE VAPOR AUTOGENERADO 450 L</w:t>
            </w:r>
          </w:p>
        </w:tc>
        <w:tc>
          <w:tcPr>
            <w:tcW w:w="1343" w:type="dxa"/>
            <w:tcBorders>
              <w:top w:val="nil"/>
              <w:left w:val="nil"/>
              <w:bottom w:val="single" w:sz="4" w:space="0" w:color="auto"/>
              <w:right w:val="single" w:sz="4" w:space="0" w:color="auto"/>
            </w:tcBorders>
            <w:noWrap/>
            <w:vAlign w:val="center"/>
            <w:hideMark/>
          </w:tcPr>
          <w:p w14:paraId="5D0FB157" w14:textId="77777777" w:rsidR="00FD083E" w:rsidRPr="00B82C7D" w:rsidRDefault="00FD083E" w:rsidP="00375777">
            <w:pPr>
              <w:jc w:val="center"/>
              <w:rPr>
                <w:rFonts w:ascii="Calibri" w:hAnsi="Calibri" w:cs="Calibri"/>
                <w:b/>
                <w:bCs/>
                <w:sz w:val="22"/>
                <w:szCs w:val="22"/>
                <w:lang w:val="es-MX"/>
              </w:rPr>
            </w:pPr>
            <w:r w:rsidRPr="00B82C7D">
              <w:rPr>
                <w:rFonts w:ascii="Calibri" w:hAnsi="Calibri" w:cs="Calibri"/>
                <w:b/>
                <w:bCs/>
                <w:sz w:val="22"/>
                <w:szCs w:val="22"/>
                <w:lang w:val="es-MX"/>
              </w:rPr>
              <w:t>5</w:t>
            </w:r>
          </w:p>
        </w:tc>
      </w:tr>
      <w:tr w:rsidR="00FD083E" w:rsidRPr="00B82C7D" w14:paraId="4A0D6401" w14:textId="77777777" w:rsidTr="00FD083E">
        <w:trPr>
          <w:trHeight w:val="20"/>
          <w:jc w:val="center"/>
        </w:trPr>
        <w:tc>
          <w:tcPr>
            <w:tcW w:w="7650" w:type="dxa"/>
            <w:tcBorders>
              <w:top w:val="single" w:sz="4" w:space="0" w:color="auto"/>
              <w:left w:val="single" w:sz="4" w:space="0" w:color="auto"/>
              <w:bottom w:val="single" w:sz="4" w:space="0" w:color="auto"/>
              <w:right w:val="single" w:sz="4" w:space="0" w:color="000000"/>
            </w:tcBorders>
            <w:vAlign w:val="center"/>
            <w:hideMark/>
          </w:tcPr>
          <w:p w14:paraId="05FC0020" w14:textId="77777777" w:rsidR="00FD083E" w:rsidRPr="00B82C7D" w:rsidRDefault="00FD083E" w:rsidP="00D70ADA">
            <w:pPr>
              <w:jc w:val="both"/>
              <w:rPr>
                <w:rFonts w:ascii="Calibri" w:hAnsi="Calibri" w:cs="Calibri"/>
                <w:sz w:val="22"/>
                <w:szCs w:val="22"/>
                <w:lang w:val="es-MX"/>
              </w:rPr>
            </w:pPr>
            <w:r w:rsidRPr="00B82C7D">
              <w:rPr>
                <w:rFonts w:ascii="Calibri" w:hAnsi="Calibri" w:cs="Calibri"/>
                <w:sz w:val="22"/>
                <w:szCs w:val="22"/>
                <w:lang w:val="es-MX"/>
              </w:rPr>
              <w:lastRenderedPageBreak/>
              <w:t>ESTERILIZADOR DE VAPOR AUTOGENERADO 250 L</w:t>
            </w:r>
          </w:p>
        </w:tc>
        <w:tc>
          <w:tcPr>
            <w:tcW w:w="1343" w:type="dxa"/>
            <w:tcBorders>
              <w:top w:val="nil"/>
              <w:left w:val="nil"/>
              <w:bottom w:val="single" w:sz="4" w:space="0" w:color="auto"/>
              <w:right w:val="single" w:sz="4" w:space="0" w:color="auto"/>
            </w:tcBorders>
            <w:noWrap/>
            <w:vAlign w:val="center"/>
            <w:hideMark/>
          </w:tcPr>
          <w:p w14:paraId="2F9D8BEA" w14:textId="528D9DAB" w:rsidR="00FD083E" w:rsidRPr="00B82C7D" w:rsidRDefault="00D90F1D" w:rsidP="00375777">
            <w:pPr>
              <w:jc w:val="center"/>
              <w:rPr>
                <w:rFonts w:ascii="Calibri" w:hAnsi="Calibri" w:cs="Calibri"/>
                <w:b/>
                <w:bCs/>
                <w:sz w:val="22"/>
                <w:szCs w:val="22"/>
                <w:lang w:val="es-MX"/>
              </w:rPr>
            </w:pPr>
            <w:r>
              <w:rPr>
                <w:rFonts w:ascii="Calibri" w:hAnsi="Calibri" w:cs="Calibri"/>
                <w:b/>
                <w:bCs/>
                <w:sz w:val="22"/>
                <w:szCs w:val="22"/>
                <w:lang w:val="es-MX"/>
              </w:rPr>
              <w:t>22</w:t>
            </w:r>
          </w:p>
        </w:tc>
      </w:tr>
      <w:tr w:rsidR="00FD083E" w:rsidRPr="00B82C7D" w14:paraId="2BBC6519" w14:textId="77777777" w:rsidTr="00FD083E">
        <w:trPr>
          <w:trHeight w:val="20"/>
          <w:jc w:val="center"/>
        </w:trPr>
        <w:tc>
          <w:tcPr>
            <w:tcW w:w="7650" w:type="dxa"/>
            <w:tcBorders>
              <w:top w:val="single" w:sz="4" w:space="0" w:color="auto"/>
              <w:left w:val="single" w:sz="4" w:space="0" w:color="auto"/>
              <w:bottom w:val="single" w:sz="4" w:space="0" w:color="auto"/>
              <w:right w:val="single" w:sz="4" w:space="0" w:color="000000"/>
            </w:tcBorders>
            <w:vAlign w:val="center"/>
            <w:hideMark/>
          </w:tcPr>
          <w:p w14:paraId="7EC24596" w14:textId="77777777" w:rsidR="00FD083E" w:rsidRPr="00B82C7D" w:rsidRDefault="00FD083E" w:rsidP="00D70ADA">
            <w:pPr>
              <w:jc w:val="both"/>
              <w:rPr>
                <w:rFonts w:ascii="Calibri" w:hAnsi="Calibri" w:cs="Calibri"/>
                <w:sz w:val="22"/>
                <w:szCs w:val="22"/>
                <w:lang w:val="es-MX"/>
              </w:rPr>
            </w:pPr>
            <w:r w:rsidRPr="00B82C7D">
              <w:rPr>
                <w:rFonts w:ascii="Calibri" w:hAnsi="Calibri" w:cs="Calibri"/>
                <w:sz w:val="22"/>
                <w:szCs w:val="22"/>
                <w:lang w:val="es-MX"/>
              </w:rPr>
              <w:t>ESTERILIZADOR DE VAPOR AUTOGENERADO 100 L</w:t>
            </w:r>
          </w:p>
        </w:tc>
        <w:tc>
          <w:tcPr>
            <w:tcW w:w="1343" w:type="dxa"/>
            <w:tcBorders>
              <w:top w:val="nil"/>
              <w:left w:val="nil"/>
              <w:bottom w:val="single" w:sz="4" w:space="0" w:color="auto"/>
              <w:right w:val="single" w:sz="4" w:space="0" w:color="auto"/>
            </w:tcBorders>
            <w:noWrap/>
            <w:vAlign w:val="center"/>
            <w:hideMark/>
          </w:tcPr>
          <w:p w14:paraId="7DF499C7" w14:textId="3E75F949" w:rsidR="00FD083E" w:rsidRPr="00B82C7D" w:rsidRDefault="00D90F1D" w:rsidP="00375777">
            <w:pPr>
              <w:jc w:val="center"/>
              <w:rPr>
                <w:rFonts w:ascii="Calibri" w:hAnsi="Calibri" w:cs="Calibri"/>
                <w:b/>
                <w:bCs/>
                <w:sz w:val="22"/>
                <w:szCs w:val="22"/>
                <w:lang w:val="es-MX"/>
              </w:rPr>
            </w:pPr>
            <w:r>
              <w:rPr>
                <w:rFonts w:ascii="Calibri" w:hAnsi="Calibri" w:cs="Calibri"/>
                <w:b/>
                <w:bCs/>
                <w:sz w:val="22"/>
                <w:szCs w:val="22"/>
                <w:lang w:val="es-MX"/>
              </w:rPr>
              <w:t>2</w:t>
            </w:r>
          </w:p>
        </w:tc>
      </w:tr>
    </w:tbl>
    <w:p w14:paraId="1FBECCFB" w14:textId="77777777" w:rsidR="00BE2E3C" w:rsidRPr="00B82C7D" w:rsidRDefault="00BE2E3C" w:rsidP="00D70ADA">
      <w:pPr>
        <w:jc w:val="both"/>
        <w:rPr>
          <w:rFonts w:ascii="Calibri" w:eastAsia="Calibri" w:hAnsi="Calibri" w:cs="Calibri"/>
          <w:b/>
          <w:sz w:val="22"/>
          <w:szCs w:val="22"/>
        </w:rPr>
      </w:pPr>
    </w:p>
    <w:p w14:paraId="75CA7F04" w14:textId="77777777" w:rsidR="00BE2E3C" w:rsidRPr="00D3162B" w:rsidRDefault="00BE2E3C" w:rsidP="00D70ADA">
      <w:pPr>
        <w:jc w:val="both"/>
        <w:rPr>
          <w:rFonts w:ascii="Calibri" w:eastAsia="Calibri" w:hAnsi="Calibri" w:cs="Calibri"/>
          <w:bCs/>
          <w:sz w:val="22"/>
          <w:szCs w:val="22"/>
        </w:rPr>
      </w:pPr>
      <w:r w:rsidRPr="00D3162B">
        <w:rPr>
          <w:rFonts w:ascii="Calibri" w:eastAsia="Calibri" w:hAnsi="Calibri" w:cs="Calibri"/>
          <w:bCs/>
          <w:sz w:val="22"/>
          <w:szCs w:val="22"/>
        </w:rPr>
        <w:t xml:space="preserve">Para la </w:t>
      </w:r>
      <w:r w:rsidRPr="00D3162B">
        <w:rPr>
          <w:rFonts w:ascii="Calibri" w:eastAsia="Calibri" w:hAnsi="Calibri" w:cs="Calibri"/>
          <w:b/>
          <w:sz w:val="22"/>
          <w:szCs w:val="22"/>
        </w:rPr>
        <w:t>partida V Equipos de Esterilización</w:t>
      </w:r>
      <w:r w:rsidRPr="00D3162B">
        <w:rPr>
          <w:rFonts w:ascii="Calibri" w:eastAsia="Calibri" w:hAnsi="Calibri" w:cs="Calibri"/>
          <w:bCs/>
          <w:sz w:val="22"/>
          <w:szCs w:val="22"/>
        </w:rPr>
        <w:t xml:space="preserve"> es necesario cumplir con los siguientes certificados:</w:t>
      </w:r>
    </w:p>
    <w:p w14:paraId="7477A161" w14:textId="77777777" w:rsidR="00900D69" w:rsidRPr="00D3162B" w:rsidRDefault="00900D69" w:rsidP="00D70ADA">
      <w:pPr>
        <w:jc w:val="both"/>
        <w:rPr>
          <w:rFonts w:ascii="Calibri" w:eastAsia="Calibri" w:hAnsi="Calibri" w:cs="Calibri"/>
          <w:bCs/>
          <w:sz w:val="22"/>
          <w:szCs w:val="22"/>
        </w:rPr>
      </w:pPr>
    </w:p>
    <w:p w14:paraId="432F82A2" w14:textId="77777777" w:rsidR="00D659C5" w:rsidRPr="00A14AD3" w:rsidRDefault="00D659C5">
      <w:pPr>
        <w:pStyle w:val="Prrafodelista"/>
        <w:numPr>
          <w:ilvl w:val="0"/>
          <w:numId w:val="13"/>
        </w:numPr>
        <w:jc w:val="both"/>
        <w:rPr>
          <w:rFonts w:ascii="Calibri" w:eastAsia="Calibri" w:hAnsi="Calibri" w:cs="Calibri"/>
          <w:bCs/>
          <w:sz w:val="22"/>
          <w:szCs w:val="22"/>
        </w:rPr>
      </w:pPr>
      <w:r w:rsidRPr="00A14AD3">
        <w:rPr>
          <w:rFonts w:ascii="Calibri" w:eastAsia="Calibri" w:hAnsi="Calibri" w:cs="Calibri"/>
          <w:bCs/>
          <w:sz w:val="22"/>
          <w:szCs w:val="22"/>
        </w:rPr>
        <w:t>Copia simple legible del certificado de capacitación en mantenimiento de equipo médico (DC3), expedido para cualquiera de los tipos de equipos a los que se les solicita el servicio, independientemente de la marca de los equipos del servicio, de al menos uno de los técnicos señalados en el numeral 1.14.</w:t>
      </w:r>
    </w:p>
    <w:p w14:paraId="10B35C44" w14:textId="77777777" w:rsidR="00D659C5" w:rsidRPr="00A14AD3" w:rsidRDefault="00D659C5">
      <w:pPr>
        <w:pStyle w:val="Prrafodelista"/>
        <w:numPr>
          <w:ilvl w:val="0"/>
          <w:numId w:val="13"/>
        </w:numPr>
        <w:jc w:val="both"/>
        <w:rPr>
          <w:rFonts w:ascii="Calibri" w:eastAsia="Calibri" w:hAnsi="Calibri" w:cs="Calibri"/>
          <w:bCs/>
          <w:sz w:val="22"/>
          <w:szCs w:val="22"/>
        </w:rPr>
      </w:pPr>
      <w:r w:rsidRPr="00A14AD3">
        <w:rPr>
          <w:rFonts w:ascii="Calibri" w:eastAsia="Calibri" w:hAnsi="Calibri" w:cs="Calibri"/>
          <w:bCs/>
          <w:sz w:val="22"/>
          <w:szCs w:val="22"/>
        </w:rPr>
        <w:t xml:space="preserve">Original o copia certificada para cotejo y copia simple del certificado de calibración del analizador de seguridad eléctrica a nombre del licitante participante, vigente al acto de apertura de la presente licitación y durante la prestación del servicio. </w:t>
      </w:r>
    </w:p>
    <w:p w14:paraId="4BE76742" w14:textId="77777777" w:rsidR="00D659C5" w:rsidRPr="00A14AD3" w:rsidRDefault="00D659C5">
      <w:pPr>
        <w:pStyle w:val="Prrafodelista"/>
        <w:numPr>
          <w:ilvl w:val="0"/>
          <w:numId w:val="13"/>
        </w:numPr>
        <w:jc w:val="both"/>
        <w:rPr>
          <w:rFonts w:ascii="Calibri" w:eastAsia="Calibri" w:hAnsi="Calibri" w:cs="Calibri"/>
          <w:bCs/>
          <w:sz w:val="22"/>
          <w:szCs w:val="22"/>
        </w:rPr>
      </w:pPr>
      <w:r w:rsidRPr="00A14AD3">
        <w:rPr>
          <w:rFonts w:ascii="Calibri" w:eastAsia="Calibri" w:hAnsi="Calibri" w:cs="Calibri"/>
          <w:bCs/>
          <w:sz w:val="22"/>
          <w:szCs w:val="22"/>
        </w:rPr>
        <w:t>Original o copia certificada para cotejo y copia simple del Certificado de calibración o factura del multímetro, a nombre del licitante participante, vigente al acto de apertura de la presente licitación y durante la prestación del servicio.</w:t>
      </w:r>
    </w:p>
    <w:p w14:paraId="363DD478" w14:textId="143FBB7F" w:rsidR="00FD083E" w:rsidRPr="00B82C7D" w:rsidRDefault="00FD083E" w:rsidP="00D70ADA">
      <w:pPr>
        <w:jc w:val="both"/>
        <w:rPr>
          <w:rFonts w:ascii="Calibri" w:eastAsia="Calibri" w:hAnsi="Calibri" w:cs="Calibri"/>
          <w:sz w:val="22"/>
          <w:szCs w:val="22"/>
        </w:rPr>
      </w:pPr>
    </w:p>
    <w:p w14:paraId="6C08A72A" w14:textId="2301E0A8" w:rsidR="00FD083E" w:rsidRPr="00B82C7D" w:rsidRDefault="00FD083E" w:rsidP="00D70ADA">
      <w:pPr>
        <w:jc w:val="both"/>
        <w:rPr>
          <w:rFonts w:ascii="Calibri" w:eastAsia="Calibri" w:hAnsi="Calibri" w:cs="Calibri"/>
          <w:sz w:val="22"/>
          <w:szCs w:val="22"/>
        </w:rPr>
      </w:pPr>
    </w:p>
    <w:p w14:paraId="1A14642D" w14:textId="3CADCB67" w:rsidR="00FD083E" w:rsidRPr="00B82C7D" w:rsidRDefault="00B24232" w:rsidP="00D70ADA">
      <w:pPr>
        <w:jc w:val="both"/>
        <w:rPr>
          <w:rFonts w:ascii="Calibri" w:eastAsia="Calibri" w:hAnsi="Calibri" w:cs="Calibri"/>
          <w:b/>
          <w:bCs/>
          <w:sz w:val="22"/>
          <w:szCs w:val="22"/>
        </w:rPr>
      </w:pPr>
      <w:r w:rsidRPr="00B82C7D">
        <w:rPr>
          <w:rFonts w:ascii="Calibri" w:eastAsia="Calibri" w:hAnsi="Calibri" w:cs="Calibri"/>
          <w:b/>
          <w:bCs/>
          <w:sz w:val="22"/>
          <w:szCs w:val="22"/>
        </w:rPr>
        <w:t>PARTIDA VI EQUIPOS DE ATENCIÓN NEONATAL</w:t>
      </w:r>
    </w:p>
    <w:p w14:paraId="794610E6" w14:textId="10032EA9" w:rsidR="00FD083E" w:rsidRPr="00B82C7D" w:rsidRDefault="00FD083E" w:rsidP="00D70ADA">
      <w:pPr>
        <w:jc w:val="both"/>
        <w:rPr>
          <w:rFonts w:ascii="Calibri" w:eastAsia="Calibri" w:hAnsi="Calibri" w:cs="Calibri"/>
          <w:sz w:val="22"/>
          <w:szCs w:val="22"/>
        </w:rPr>
      </w:pPr>
    </w:p>
    <w:tbl>
      <w:tblPr>
        <w:tblW w:w="8805" w:type="dxa"/>
        <w:jc w:val="center"/>
        <w:tblCellMar>
          <w:left w:w="70" w:type="dxa"/>
          <w:right w:w="70" w:type="dxa"/>
        </w:tblCellMar>
        <w:tblLook w:val="04A0" w:firstRow="1" w:lastRow="0" w:firstColumn="1" w:lastColumn="0" w:noHBand="0" w:noVBand="1"/>
      </w:tblPr>
      <w:tblGrid>
        <w:gridCol w:w="7225"/>
        <w:gridCol w:w="1580"/>
      </w:tblGrid>
      <w:tr w:rsidR="00B24232" w:rsidRPr="00B82C7D" w14:paraId="02059A0E" w14:textId="77777777" w:rsidTr="00B24232">
        <w:trPr>
          <w:trHeight w:val="20"/>
          <w:jc w:val="center"/>
        </w:trPr>
        <w:tc>
          <w:tcPr>
            <w:tcW w:w="7225"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16CA8F02" w14:textId="77777777" w:rsidR="00B24232" w:rsidRPr="00B82C7D" w:rsidRDefault="00B24232"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EQUIPO</w:t>
            </w:r>
          </w:p>
        </w:tc>
        <w:tc>
          <w:tcPr>
            <w:tcW w:w="1580" w:type="dxa"/>
            <w:tcBorders>
              <w:top w:val="single" w:sz="4" w:space="0" w:color="auto"/>
              <w:left w:val="nil"/>
              <w:bottom w:val="single" w:sz="4" w:space="0" w:color="auto"/>
              <w:right w:val="single" w:sz="4" w:space="0" w:color="auto"/>
            </w:tcBorders>
            <w:shd w:val="clear" w:color="000000" w:fill="305496"/>
            <w:vAlign w:val="center"/>
            <w:hideMark/>
          </w:tcPr>
          <w:p w14:paraId="73DD0B40" w14:textId="77777777" w:rsidR="00B24232" w:rsidRPr="00B82C7D" w:rsidRDefault="00B24232"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B24232" w:rsidRPr="00B82C7D" w14:paraId="3C05567E" w14:textId="77777777" w:rsidTr="00B24232">
        <w:trPr>
          <w:trHeight w:val="20"/>
          <w:jc w:val="center"/>
        </w:trPr>
        <w:tc>
          <w:tcPr>
            <w:tcW w:w="7225" w:type="dxa"/>
            <w:tcBorders>
              <w:top w:val="single" w:sz="4" w:space="0" w:color="auto"/>
              <w:left w:val="single" w:sz="4" w:space="0" w:color="auto"/>
              <w:bottom w:val="single" w:sz="4" w:space="0" w:color="auto"/>
              <w:right w:val="single" w:sz="4" w:space="0" w:color="000000"/>
            </w:tcBorders>
            <w:vAlign w:val="center"/>
            <w:hideMark/>
          </w:tcPr>
          <w:p w14:paraId="2BF3ABAE" w14:textId="77777777" w:rsidR="00B24232" w:rsidRPr="00B82C7D" w:rsidRDefault="00B24232" w:rsidP="00D70ADA">
            <w:pPr>
              <w:jc w:val="both"/>
              <w:rPr>
                <w:rFonts w:ascii="Calibri" w:hAnsi="Calibri" w:cs="Calibri"/>
                <w:sz w:val="20"/>
                <w:szCs w:val="22"/>
                <w:lang w:val="es-MX"/>
              </w:rPr>
            </w:pPr>
            <w:r w:rsidRPr="00B82C7D">
              <w:rPr>
                <w:rFonts w:ascii="Calibri" w:hAnsi="Calibri" w:cs="Calibri"/>
                <w:sz w:val="20"/>
                <w:szCs w:val="22"/>
                <w:lang w:val="es-MX"/>
              </w:rPr>
              <w:t>CUNA CALOR RADIANTE</w:t>
            </w:r>
          </w:p>
        </w:tc>
        <w:tc>
          <w:tcPr>
            <w:tcW w:w="1580" w:type="dxa"/>
            <w:tcBorders>
              <w:top w:val="nil"/>
              <w:left w:val="nil"/>
              <w:bottom w:val="single" w:sz="4" w:space="0" w:color="auto"/>
              <w:right w:val="single" w:sz="4" w:space="0" w:color="auto"/>
            </w:tcBorders>
            <w:noWrap/>
            <w:vAlign w:val="center"/>
            <w:hideMark/>
          </w:tcPr>
          <w:p w14:paraId="3E0E0C94" w14:textId="55D5CBBF" w:rsidR="00B24232"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75</w:t>
            </w:r>
          </w:p>
        </w:tc>
      </w:tr>
      <w:tr w:rsidR="00B24232" w:rsidRPr="00B82C7D" w14:paraId="53AF7224" w14:textId="77777777" w:rsidTr="00B24232">
        <w:trPr>
          <w:trHeight w:val="20"/>
          <w:jc w:val="center"/>
        </w:trPr>
        <w:tc>
          <w:tcPr>
            <w:tcW w:w="7225" w:type="dxa"/>
            <w:tcBorders>
              <w:top w:val="single" w:sz="4" w:space="0" w:color="auto"/>
              <w:left w:val="single" w:sz="4" w:space="0" w:color="auto"/>
              <w:bottom w:val="single" w:sz="4" w:space="0" w:color="auto"/>
              <w:right w:val="single" w:sz="4" w:space="0" w:color="000000"/>
            </w:tcBorders>
            <w:vAlign w:val="center"/>
            <w:hideMark/>
          </w:tcPr>
          <w:p w14:paraId="33D3F99D" w14:textId="77777777" w:rsidR="00B24232" w:rsidRPr="00B82C7D" w:rsidRDefault="00B24232" w:rsidP="00D70ADA">
            <w:pPr>
              <w:jc w:val="both"/>
              <w:rPr>
                <w:rFonts w:ascii="Calibri" w:hAnsi="Calibri" w:cs="Calibri"/>
                <w:sz w:val="20"/>
                <w:szCs w:val="22"/>
                <w:lang w:val="es-MX"/>
              </w:rPr>
            </w:pPr>
            <w:r w:rsidRPr="00B82C7D">
              <w:rPr>
                <w:rFonts w:ascii="Calibri" w:hAnsi="Calibri" w:cs="Calibri"/>
                <w:sz w:val="20"/>
                <w:szCs w:val="22"/>
                <w:lang w:val="es-MX"/>
              </w:rPr>
              <w:t>CUNA CALOR RADIANTE CON FOTOTERAPIA BÁSICA</w:t>
            </w:r>
          </w:p>
        </w:tc>
        <w:tc>
          <w:tcPr>
            <w:tcW w:w="1580" w:type="dxa"/>
            <w:tcBorders>
              <w:top w:val="nil"/>
              <w:left w:val="nil"/>
              <w:bottom w:val="single" w:sz="4" w:space="0" w:color="auto"/>
              <w:right w:val="single" w:sz="4" w:space="0" w:color="auto"/>
            </w:tcBorders>
            <w:noWrap/>
            <w:vAlign w:val="center"/>
            <w:hideMark/>
          </w:tcPr>
          <w:p w14:paraId="661BCDB4" w14:textId="7B2F5D81" w:rsidR="00B24232"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23</w:t>
            </w:r>
          </w:p>
        </w:tc>
      </w:tr>
      <w:tr w:rsidR="00B24232" w:rsidRPr="00B82C7D" w14:paraId="099F575B" w14:textId="77777777" w:rsidTr="00B24232">
        <w:trPr>
          <w:trHeight w:val="20"/>
          <w:jc w:val="center"/>
        </w:trPr>
        <w:tc>
          <w:tcPr>
            <w:tcW w:w="7225" w:type="dxa"/>
            <w:tcBorders>
              <w:top w:val="single" w:sz="4" w:space="0" w:color="auto"/>
              <w:left w:val="single" w:sz="4" w:space="0" w:color="auto"/>
              <w:bottom w:val="single" w:sz="4" w:space="0" w:color="auto"/>
              <w:right w:val="single" w:sz="4" w:space="0" w:color="000000"/>
            </w:tcBorders>
            <w:vAlign w:val="center"/>
            <w:hideMark/>
          </w:tcPr>
          <w:p w14:paraId="0CBAC3AC" w14:textId="77777777" w:rsidR="00B24232" w:rsidRPr="00B82C7D" w:rsidRDefault="00B24232" w:rsidP="00D70ADA">
            <w:pPr>
              <w:jc w:val="both"/>
              <w:rPr>
                <w:rFonts w:ascii="Calibri" w:hAnsi="Calibri" w:cs="Calibri"/>
                <w:sz w:val="20"/>
                <w:szCs w:val="22"/>
                <w:lang w:val="es-MX"/>
              </w:rPr>
            </w:pPr>
            <w:r w:rsidRPr="00B82C7D">
              <w:rPr>
                <w:rFonts w:ascii="Calibri" w:hAnsi="Calibri" w:cs="Calibri"/>
                <w:sz w:val="20"/>
                <w:szCs w:val="22"/>
                <w:lang w:val="es-MX"/>
              </w:rPr>
              <w:t>INCUBADORA DE CUIDADOS GENERALES</w:t>
            </w:r>
          </w:p>
        </w:tc>
        <w:tc>
          <w:tcPr>
            <w:tcW w:w="1580" w:type="dxa"/>
            <w:tcBorders>
              <w:top w:val="nil"/>
              <w:left w:val="nil"/>
              <w:bottom w:val="single" w:sz="4" w:space="0" w:color="auto"/>
              <w:right w:val="single" w:sz="4" w:space="0" w:color="auto"/>
            </w:tcBorders>
            <w:noWrap/>
            <w:vAlign w:val="center"/>
            <w:hideMark/>
          </w:tcPr>
          <w:p w14:paraId="73F142DF" w14:textId="40E83C86" w:rsidR="00B24232"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25</w:t>
            </w:r>
          </w:p>
        </w:tc>
      </w:tr>
      <w:tr w:rsidR="00B24232" w:rsidRPr="00B82C7D" w14:paraId="08190BF3" w14:textId="77777777" w:rsidTr="00B24232">
        <w:trPr>
          <w:trHeight w:val="20"/>
          <w:jc w:val="center"/>
        </w:trPr>
        <w:tc>
          <w:tcPr>
            <w:tcW w:w="7225" w:type="dxa"/>
            <w:tcBorders>
              <w:top w:val="single" w:sz="4" w:space="0" w:color="auto"/>
              <w:left w:val="single" w:sz="4" w:space="0" w:color="auto"/>
              <w:bottom w:val="single" w:sz="4" w:space="0" w:color="auto"/>
              <w:right w:val="single" w:sz="4" w:space="0" w:color="000000"/>
            </w:tcBorders>
            <w:vAlign w:val="center"/>
            <w:hideMark/>
          </w:tcPr>
          <w:p w14:paraId="40E6F8BA" w14:textId="77777777" w:rsidR="00B24232" w:rsidRPr="00B82C7D" w:rsidRDefault="00B24232" w:rsidP="00D70ADA">
            <w:pPr>
              <w:jc w:val="both"/>
              <w:rPr>
                <w:rFonts w:ascii="Calibri" w:hAnsi="Calibri" w:cs="Calibri"/>
                <w:sz w:val="20"/>
                <w:szCs w:val="22"/>
                <w:lang w:val="es-MX"/>
              </w:rPr>
            </w:pPr>
            <w:r w:rsidRPr="00B82C7D">
              <w:rPr>
                <w:rFonts w:ascii="Calibri" w:hAnsi="Calibri" w:cs="Calibri"/>
                <w:sz w:val="20"/>
                <w:szCs w:val="22"/>
                <w:lang w:val="es-MX"/>
              </w:rPr>
              <w:t>LÁMPARA DE FOTOTERAPIA</w:t>
            </w:r>
          </w:p>
        </w:tc>
        <w:tc>
          <w:tcPr>
            <w:tcW w:w="1580" w:type="dxa"/>
            <w:tcBorders>
              <w:top w:val="nil"/>
              <w:left w:val="nil"/>
              <w:bottom w:val="single" w:sz="4" w:space="0" w:color="auto"/>
              <w:right w:val="single" w:sz="4" w:space="0" w:color="auto"/>
            </w:tcBorders>
            <w:noWrap/>
            <w:vAlign w:val="center"/>
            <w:hideMark/>
          </w:tcPr>
          <w:p w14:paraId="77E0DA06" w14:textId="007952BA" w:rsidR="00B24232"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63</w:t>
            </w:r>
          </w:p>
        </w:tc>
      </w:tr>
      <w:tr w:rsidR="00B24232" w:rsidRPr="00B82C7D" w14:paraId="1547ADC0" w14:textId="77777777" w:rsidTr="00B24232">
        <w:trPr>
          <w:trHeight w:val="20"/>
          <w:jc w:val="center"/>
        </w:trPr>
        <w:tc>
          <w:tcPr>
            <w:tcW w:w="7225" w:type="dxa"/>
            <w:tcBorders>
              <w:top w:val="single" w:sz="4" w:space="0" w:color="auto"/>
              <w:left w:val="single" w:sz="4" w:space="0" w:color="auto"/>
              <w:bottom w:val="single" w:sz="4" w:space="0" w:color="auto"/>
              <w:right w:val="single" w:sz="4" w:space="0" w:color="000000"/>
            </w:tcBorders>
            <w:vAlign w:val="center"/>
            <w:hideMark/>
          </w:tcPr>
          <w:p w14:paraId="43EC0ED1" w14:textId="77777777" w:rsidR="00B24232" w:rsidRPr="00B82C7D" w:rsidRDefault="00B24232" w:rsidP="00D70ADA">
            <w:pPr>
              <w:jc w:val="both"/>
              <w:rPr>
                <w:rFonts w:ascii="Calibri" w:hAnsi="Calibri" w:cs="Calibri"/>
                <w:sz w:val="20"/>
                <w:szCs w:val="22"/>
                <w:lang w:val="es-MX"/>
              </w:rPr>
            </w:pPr>
            <w:r w:rsidRPr="00B82C7D">
              <w:rPr>
                <w:rFonts w:ascii="Calibri" w:hAnsi="Calibri" w:cs="Calibri"/>
                <w:sz w:val="20"/>
                <w:szCs w:val="22"/>
                <w:lang w:val="es-MX"/>
              </w:rPr>
              <w:t>SISTEMA DE FOTOTERAPIA DE MANTA</w:t>
            </w:r>
          </w:p>
        </w:tc>
        <w:tc>
          <w:tcPr>
            <w:tcW w:w="1580" w:type="dxa"/>
            <w:tcBorders>
              <w:top w:val="nil"/>
              <w:left w:val="nil"/>
              <w:bottom w:val="single" w:sz="4" w:space="0" w:color="auto"/>
              <w:right w:val="single" w:sz="4" w:space="0" w:color="auto"/>
            </w:tcBorders>
            <w:noWrap/>
            <w:vAlign w:val="center"/>
            <w:hideMark/>
          </w:tcPr>
          <w:p w14:paraId="520141D7" w14:textId="047D149C" w:rsidR="00B24232"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32</w:t>
            </w:r>
          </w:p>
        </w:tc>
      </w:tr>
    </w:tbl>
    <w:p w14:paraId="7F7BDA96" w14:textId="77777777" w:rsidR="009A25A2" w:rsidRPr="00B82C7D" w:rsidRDefault="009A25A2" w:rsidP="00D70ADA">
      <w:pPr>
        <w:jc w:val="both"/>
        <w:rPr>
          <w:rFonts w:ascii="Calibri" w:eastAsia="Calibri" w:hAnsi="Calibri" w:cs="Calibri"/>
          <w:sz w:val="22"/>
          <w:szCs w:val="22"/>
        </w:rPr>
      </w:pPr>
    </w:p>
    <w:p w14:paraId="44266AD6" w14:textId="77777777" w:rsidR="00BE2E3C" w:rsidRPr="00B82C7D" w:rsidRDefault="00BE2E3C" w:rsidP="00D70ADA">
      <w:pPr>
        <w:jc w:val="both"/>
        <w:rPr>
          <w:rFonts w:ascii="Calibri" w:eastAsia="Calibri" w:hAnsi="Calibri" w:cs="Calibri"/>
          <w:sz w:val="22"/>
          <w:szCs w:val="22"/>
        </w:rPr>
      </w:pPr>
    </w:p>
    <w:p w14:paraId="38618C9A" w14:textId="77777777" w:rsidR="00CC097F" w:rsidRPr="00D3162B" w:rsidRDefault="00CC097F" w:rsidP="00D70ADA">
      <w:pPr>
        <w:jc w:val="both"/>
        <w:rPr>
          <w:rFonts w:ascii="Calibri" w:eastAsia="Calibri" w:hAnsi="Calibri" w:cs="Calibri"/>
          <w:bCs/>
          <w:sz w:val="22"/>
          <w:szCs w:val="22"/>
        </w:rPr>
      </w:pPr>
      <w:r w:rsidRPr="00B82C7D">
        <w:rPr>
          <w:rFonts w:ascii="Calibri" w:eastAsia="Calibri" w:hAnsi="Calibri" w:cs="Calibri"/>
          <w:bCs/>
          <w:sz w:val="22"/>
          <w:szCs w:val="22"/>
        </w:rPr>
        <w:t xml:space="preserve">Para la </w:t>
      </w:r>
      <w:r w:rsidRPr="00B82C7D">
        <w:rPr>
          <w:rFonts w:ascii="Calibri" w:eastAsia="Calibri" w:hAnsi="Calibri" w:cs="Calibri"/>
          <w:b/>
          <w:sz w:val="22"/>
          <w:szCs w:val="22"/>
        </w:rPr>
        <w:t>partida VI Equipos de Atención Neonatal</w:t>
      </w:r>
      <w:r w:rsidRPr="00B82C7D">
        <w:rPr>
          <w:rFonts w:ascii="Calibri" w:eastAsia="Calibri" w:hAnsi="Calibri" w:cs="Calibri"/>
          <w:bCs/>
          <w:sz w:val="22"/>
          <w:szCs w:val="22"/>
        </w:rPr>
        <w:t xml:space="preserve"> es necesario cumplir con los siguientes </w:t>
      </w:r>
      <w:r w:rsidRPr="00D3162B">
        <w:rPr>
          <w:rFonts w:ascii="Calibri" w:eastAsia="Calibri" w:hAnsi="Calibri" w:cs="Calibri"/>
          <w:bCs/>
          <w:sz w:val="22"/>
          <w:szCs w:val="22"/>
        </w:rPr>
        <w:t>certificados:</w:t>
      </w:r>
    </w:p>
    <w:p w14:paraId="115BC7FD" w14:textId="77777777" w:rsidR="004C5564" w:rsidRPr="00D3162B" w:rsidRDefault="004C5564" w:rsidP="00D70ADA">
      <w:pPr>
        <w:jc w:val="both"/>
        <w:rPr>
          <w:rFonts w:ascii="Calibri" w:eastAsia="Calibri" w:hAnsi="Calibri" w:cs="Calibri"/>
          <w:bCs/>
          <w:sz w:val="22"/>
          <w:szCs w:val="22"/>
        </w:rPr>
      </w:pPr>
    </w:p>
    <w:p w14:paraId="49B7429C" w14:textId="77777777" w:rsidR="00D659C5" w:rsidRPr="00A14AD3" w:rsidRDefault="00D659C5">
      <w:pPr>
        <w:pStyle w:val="Prrafodelista"/>
        <w:numPr>
          <w:ilvl w:val="0"/>
          <w:numId w:val="14"/>
        </w:numPr>
        <w:jc w:val="both"/>
        <w:rPr>
          <w:rFonts w:ascii="Calibri" w:eastAsia="Calibri" w:hAnsi="Calibri" w:cs="Calibri"/>
          <w:bCs/>
          <w:sz w:val="22"/>
          <w:szCs w:val="22"/>
        </w:rPr>
      </w:pPr>
      <w:r w:rsidRPr="00A14AD3">
        <w:rPr>
          <w:rFonts w:ascii="Calibri" w:eastAsia="Calibri" w:hAnsi="Calibri" w:cs="Calibri"/>
          <w:b/>
          <w:sz w:val="22"/>
          <w:szCs w:val="22"/>
        </w:rPr>
        <w:t>Copia simple legible del certificado de capacitación</w:t>
      </w:r>
      <w:r w:rsidRPr="00A14AD3">
        <w:rPr>
          <w:rFonts w:ascii="Calibri" w:eastAsia="Calibri" w:hAnsi="Calibri" w:cs="Calibri"/>
          <w:bCs/>
          <w:sz w:val="22"/>
          <w:szCs w:val="22"/>
        </w:rPr>
        <w:t xml:space="preserve"> en mantenimiento de equipo médico (DC3), expedido para cualquiera de los tipos de equipos a los que se les solicita el servicio, independientemente de la marca de los equipos del servicio, a nombre de al menos uno de los técnicos señalados en el numeral 1.14.</w:t>
      </w:r>
    </w:p>
    <w:p w14:paraId="16833D5B" w14:textId="77777777" w:rsidR="00D659C5" w:rsidRPr="00A14AD3" w:rsidRDefault="00D659C5">
      <w:pPr>
        <w:pStyle w:val="Prrafodelista"/>
        <w:numPr>
          <w:ilvl w:val="0"/>
          <w:numId w:val="14"/>
        </w:numPr>
        <w:jc w:val="both"/>
        <w:rPr>
          <w:rFonts w:ascii="Calibri" w:eastAsia="Calibri" w:hAnsi="Calibri" w:cs="Calibri"/>
          <w:bCs/>
          <w:sz w:val="22"/>
          <w:szCs w:val="22"/>
        </w:rPr>
      </w:pPr>
      <w:r w:rsidRPr="00A14AD3">
        <w:rPr>
          <w:rFonts w:ascii="Calibri" w:eastAsia="Calibri" w:hAnsi="Calibri" w:cs="Calibri"/>
          <w:b/>
          <w:sz w:val="22"/>
          <w:szCs w:val="22"/>
        </w:rPr>
        <w:t>Original o copia certificada para cotejo y copia simple</w:t>
      </w:r>
      <w:r w:rsidRPr="00A14AD3">
        <w:rPr>
          <w:rFonts w:ascii="Calibri" w:eastAsia="Calibri" w:hAnsi="Calibri" w:cs="Calibri"/>
          <w:bCs/>
          <w:sz w:val="22"/>
          <w:szCs w:val="22"/>
        </w:rPr>
        <w:t xml:space="preserve"> del certificado de calibración del analizador de seguridad eléctrica a nombre del licitante participante, vigente al acto de apertura de la presente licitación y durante la prestación del servicio.</w:t>
      </w:r>
    </w:p>
    <w:p w14:paraId="43D58800" w14:textId="77777777" w:rsidR="00D659C5" w:rsidRPr="00A14AD3" w:rsidRDefault="00D659C5">
      <w:pPr>
        <w:pStyle w:val="Prrafodelista"/>
        <w:numPr>
          <w:ilvl w:val="0"/>
          <w:numId w:val="14"/>
        </w:numPr>
        <w:jc w:val="both"/>
        <w:rPr>
          <w:rFonts w:ascii="Calibri" w:eastAsia="Calibri" w:hAnsi="Calibri" w:cs="Calibri"/>
          <w:bCs/>
          <w:sz w:val="22"/>
          <w:szCs w:val="22"/>
        </w:rPr>
      </w:pPr>
      <w:r w:rsidRPr="00A14AD3">
        <w:rPr>
          <w:rFonts w:ascii="Calibri" w:eastAsia="Calibri" w:hAnsi="Calibri" w:cs="Calibri"/>
          <w:b/>
          <w:sz w:val="22"/>
          <w:szCs w:val="22"/>
        </w:rPr>
        <w:t>Original o copia certificada para cotejo y copia simple</w:t>
      </w:r>
      <w:r w:rsidRPr="00A14AD3">
        <w:rPr>
          <w:rFonts w:ascii="Calibri" w:eastAsia="Calibri" w:hAnsi="Calibri" w:cs="Calibri"/>
          <w:bCs/>
          <w:sz w:val="22"/>
          <w:szCs w:val="22"/>
        </w:rPr>
        <w:t xml:space="preserve"> del Certificado de calibración de las pesas patrón a nombre del licitante participante, vigente al acto de apertura de la presente licitación y durante la prestación del servicio.</w:t>
      </w:r>
    </w:p>
    <w:p w14:paraId="71CF4DD3" w14:textId="77777777" w:rsidR="00D659C5" w:rsidRPr="00A14AD3" w:rsidRDefault="00D659C5">
      <w:pPr>
        <w:pStyle w:val="Prrafodelista"/>
        <w:numPr>
          <w:ilvl w:val="0"/>
          <w:numId w:val="14"/>
        </w:numPr>
        <w:jc w:val="both"/>
        <w:rPr>
          <w:rFonts w:ascii="Calibri" w:eastAsia="Calibri" w:hAnsi="Calibri" w:cs="Calibri"/>
          <w:bCs/>
          <w:sz w:val="22"/>
          <w:szCs w:val="22"/>
        </w:rPr>
      </w:pPr>
      <w:r w:rsidRPr="00A14AD3">
        <w:rPr>
          <w:rFonts w:ascii="Calibri" w:eastAsia="Calibri" w:hAnsi="Calibri" w:cs="Calibri"/>
          <w:b/>
          <w:sz w:val="22"/>
          <w:szCs w:val="22"/>
        </w:rPr>
        <w:t>Original o copia certificada para cotejo y copia simple</w:t>
      </w:r>
      <w:r w:rsidRPr="00A14AD3">
        <w:rPr>
          <w:rFonts w:ascii="Calibri" w:eastAsia="Calibri" w:hAnsi="Calibri" w:cs="Calibri"/>
          <w:bCs/>
          <w:sz w:val="22"/>
          <w:szCs w:val="22"/>
        </w:rPr>
        <w:t xml:space="preserve"> del Certificado de calibración o factura de los termómetros que utilizará para la prestación del servicio a nombre del licitante participante, vigente al acto de apertura de la presente licitación y durante la prestación del servicio</w:t>
      </w:r>
    </w:p>
    <w:p w14:paraId="38E99216" w14:textId="77777777" w:rsidR="00D659C5" w:rsidRPr="00A14AD3" w:rsidRDefault="00D659C5">
      <w:pPr>
        <w:pStyle w:val="Prrafodelista"/>
        <w:numPr>
          <w:ilvl w:val="0"/>
          <w:numId w:val="14"/>
        </w:numPr>
        <w:jc w:val="both"/>
        <w:rPr>
          <w:rFonts w:ascii="Calibri" w:eastAsia="Calibri" w:hAnsi="Calibri" w:cs="Calibri"/>
          <w:bCs/>
          <w:sz w:val="22"/>
          <w:szCs w:val="22"/>
        </w:rPr>
      </w:pPr>
      <w:r w:rsidRPr="00A14AD3">
        <w:rPr>
          <w:rFonts w:ascii="Calibri" w:eastAsia="Calibri" w:hAnsi="Calibri" w:cs="Calibri"/>
          <w:b/>
          <w:sz w:val="22"/>
          <w:szCs w:val="22"/>
        </w:rPr>
        <w:lastRenderedPageBreak/>
        <w:t>Original o copia certificada para cotejo y copia simple</w:t>
      </w:r>
      <w:r w:rsidRPr="00A14AD3">
        <w:rPr>
          <w:rFonts w:ascii="Calibri" w:eastAsia="Calibri" w:hAnsi="Calibri" w:cs="Calibri"/>
          <w:bCs/>
          <w:sz w:val="22"/>
          <w:szCs w:val="22"/>
        </w:rPr>
        <w:t xml:space="preserve"> del certificado de calibración o factura de los decibelímetros que utilizará para la prestación del servicio a nombre del licitante participante, vigente al acto de apertura de la presente licitación y durante la prestación del servicio.</w:t>
      </w:r>
    </w:p>
    <w:p w14:paraId="73962856" w14:textId="77777777" w:rsidR="00D659C5" w:rsidRPr="00A14AD3" w:rsidRDefault="00D659C5">
      <w:pPr>
        <w:pStyle w:val="Prrafodelista"/>
        <w:numPr>
          <w:ilvl w:val="0"/>
          <w:numId w:val="14"/>
        </w:numPr>
        <w:jc w:val="both"/>
        <w:rPr>
          <w:rFonts w:ascii="Calibri" w:eastAsia="Calibri" w:hAnsi="Calibri" w:cs="Calibri"/>
          <w:bCs/>
          <w:sz w:val="22"/>
          <w:szCs w:val="22"/>
        </w:rPr>
      </w:pPr>
      <w:r w:rsidRPr="00A14AD3">
        <w:rPr>
          <w:rFonts w:ascii="Calibri" w:eastAsia="Calibri" w:hAnsi="Calibri" w:cs="Calibri"/>
          <w:b/>
          <w:sz w:val="22"/>
          <w:szCs w:val="22"/>
        </w:rPr>
        <w:t>Original o copia certificada para cotejo y copia simple</w:t>
      </w:r>
      <w:r w:rsidRPr="00A14AD3">
        <w:rPr>
          <w:rFonts w:ascii="Calibri" w:eastAsia="Calibri" w:hAnsi="Calibri" w:cs="Calibri"/>
          <w:bCs/>
          <w:sz w:val="22"/>
          <w:szCs w:val="22"/>
        </w:rPr>
        <w:t xml:space="preserve"> del Certificado de calibración o factura del simulador de pacientes que utilizará para la prestación del servicio a nombre del licitante participante, vigente al acto de apertura de la presente licitación y durante la prestación del servicio.</w:t>
      </w:r>
    </w:p>
    <w:p w14:paraId="62965CFB" w14:textId="77777777" w:rsidR="00D659C5" w:rsidRPr="00A14AD3" w:rsidRDefault="00D659C5">
      <w:pPr>
        <w:pStyle w:val="Prrafodelista"/>
        <w:numPr>
          <w:ilvl w:val="0"/>
          <w:numId w:val="15"/>
        </w:numPr>
        <w:pBdr>
          <w:top w:val="nil"/>
          <w:left w:val="nil"/>
          <w:bottom w:val="nil"/>
          <w:right w:val="nil"/>
          <w:between w:val="nil"/>
        </w:pBdr>
        <w:jc w:val="both"/>
        <w:rPr>
          <w:rFonts w:ascii="Calibri" w:eastAsia="Calibri" w:hAnsi="Calibri" w:cs="Calibri"/>
          <w:bCs/>
          <w:sz w:val="22"/>
          <w:szCs w:val="22"/>
        </w:rPr>
      </w:pPr>
      <w:r w:rsidRPr="00A14AD3">
        <w:rPr>
          <w:rFonts w:ascii="Calibri" w:eastAsia="Calibri" w:hAnsi="Calibri" w:cs="Calibri"/>
          <w:b/>
          <w:color w:val="000000"/>
          <w:sz w:val="22"/>
          <w:szCs w:val="22"/>
        </w:rPr>
        <w:t xml:space="preserve">Original o copia certificada para cotejo y copia simple </w:t>
      </w:r>
      <w:r w:rsidRPr="00A14AD3">
        <w:rPr>
          <w:rFonts w:ascii="Calibri" w:eastAsia="Calibri" w:hAnsi="Calibri" w:cs="Calibri"/>
          <w:color w:val="000000"/>
          <w:sz w:val="22"/>
          <w:szCs w:val="22"/>
        </w:rPr>
        <w:t xml:space="preserve">del </w:t>
      </w:r>
      <w:r w:rsidRPr="00A14AD3">
        <w:rPr>
          <w:rFonts w:ascii="Calibri" w:eastAsia="Calibri" w:hAnsi="Calibri" w:cs="Calibri"/>
          <w:bCs/>
          <w:sz w:val="22"/>
          <w:szCs w:val="22"/>
        </w:rPr>
        <w:t>Certificado de calibración o factura de los luxómetros con medición de temperatura de color que utilizará para la prestación del servicio a nombre del licitante participante, vigente al acto de apertura de la presente licitación y durante la prestación del servicio.</w:t>
      </w:r>
    </w:p>
    <w:p w14:paraId="3D79FF32" w14:textId="77777777" w:rsidR="00D659C5" w:rsidRPr="00A14AD3" w:rsidRDefault="00D659C5">
      <w:pPr>
        <w:pStyle w:val="Prrafodelista"/>
        <w:numPr>
          <w:ilvl w:val="0"/>
          <w:numId w:val="15"/>
        </w:numPr>
        <w:pBdr>
          <w:top w:val="nil"/>
          <w:left w:val="nil"/>
          <w:bottom w:val="nil"/>
          <w:right w:val="nil"/>
          <w:between w:val="nil"/>
        </w:pBdr>
        <w:jc w:val="both"/>
        <w:rPr>
          <w:rFonts w:ascii="Calibri" w:eastAsia="Calibri" w:hAnsi="Calibri" w:cs="Calibri"/>
          <w:bCs/>
          <w:sz w:val="22"/>
          <w:szCs w:val="22"/>
        </w:rPr>
      </w:pPr>
      <w:r w:rsidRPr="00A14AD3">
        <w:rPr>
          <w:rFonts w:ascii="Calibri" w:eastAsia="Calibri" w:hAnsi="Calibri" w:cs="Calibri"/>
          <w:b/>
          <w:color w:val="000000"/>
          <w:sz w:val="22"/>
          <w:szCs w:val="22"/>
        </w:rPr>
        <w:t xml:space="preserve">Original o copia certificada para cotejo y copia simple </w:t>
      </w:r>
      <w:r w:rsidRPr="00A14AD3">
        <w:rPr>
          <w:rFonts w:ascii="Calibri" w:eastAsia="Calibri" w:hAnsi="Calibri" w:cs="Calibri"/>
          <w:color w:val="000000"/>
          <w:sz w:val="22"/>
          <w:szCs w:val="22"/>
        </w:rPr>
        <w:t xml:space="preserve">del </w:t>
      </w:r>
      <w:r w:rsidRPr="00A14AD3">
        <w:rPr>
          <w:rFonts w:ascii="Calibri" w:eastAsia="Calibri" w:hAnsi="Calibri" w:cs="Calibri"/>
          <w:bCs/>
          <w:sz w:val="22"/>
          <w:szCs w:val="22"/>
        </w:rPr>
        <w:t>Certificado de calibración o factura de los multímetros que utilizará para la prestación del servicio a nombre del licitante participante, vigente al acto de apertura de la presente licitación y durante la prestación del servicio.</w:t>
      </w:r>
    </w:p>
    <w:p w14:paraId="6A81ECF5" w14:textId="51FD462A" w:rsidR="009A25A2" w:rsidRPr="00B82C7D" w:rsidRDefault="009A25A2" w:rsidP="00D70ADA">
      <w:pPr>
        <w:jc w:val="both"/>
        <w:rPr>
          <w:rFonts w:ascii="Calibri" w:eastAsia="Calibri" w:hAnsi="Calibri" w:cs="Calibri"/>
          <w:bCs/>
          <w:sz w:val="22"/>
          <w:szCs w:val="22"/>
        </w:rPr>
      </w:pPr>
    </w:p>
    <w:p w14:paraId="7C799843" w14:textId="60C7D6BF" w:rsidR="009A25A2" w:rsidRPr="00B82C7D" w:rsidRDefault="009A25A2" w:rsidP="00D70ADA">
      <w:pPr>
        <w:jc w:val="both"/>
        <w:rPr>
          <w:rFonts w:ascii="Calibri" w:eastAsia="Calibri" w:hAnsi="Calibri" w:cs="Calibri"/>
          <w:b/>
          <w:sz w:val="22"/>
          <w:szCs w:val="22"/>
        </w:rPr>
      </w:pPr>
    </w:p>
    <w:p w14:paraId="6D863F77" w14:textId="25D397E1" w:rsidR="00077446" w:rsidRPr="00B82C7D" w:rsidRDefault="007B7982" w:rsidP="00D70ADA">
      <w:pPr>
        <w:jc w:val="both"/>
        <w:rPr>
          <w:rFonts w:ascii="Calibri" w:eastAsia="Calibri" w:hAnsi="Calibri" w:cs="Calibri"/>
          <w:b/>
          <w:sz w:val="22"/>
          <w:szCs w:val="22"/>
        </w:rPr>
      </w:pPr>
      <w:r w:rsidRPr="00B82C7D">
        <w:rPr>
          <w:rFonts w:ascii="Calibri" w:eastAsia="Calibri" w:hAnsi="Calibri" w:cs="Calibri"/>
          <w:b/>
          <w:sz w:val="22"/>
          <w:szCs w:val="22"/>
        </w:rPr>
        <w:t>PARTIDA VII EQUIPOS DE IMAGEN</w:t>
      </w:r>
    </w:p>
    <w:p w14:paraId="23833B63" w14:textId="41765829" w:rsidR="00077446" w:rsidRPr="00B82C7D" w:rsidRDefault="00077446" w:rsidP="00D70ADA">
      <w:pPr>
        <w:jc w:val="both"/>
        <w:rPr>
          <w:rFonts w:ascii="Calibri" w:eastAsia="Calibri" w:hAnsi="Calibri" w:cs="Calibri"/>
          <w:bCs/>
          <w:sz w:val="22"/>
          <w:szCs w:val="22"/>
        </w:rPr>
      </w:pPr>
    </w:p>
    <w:tbl>
      <w:tblPr>
        <w:tblW w:w="8663" w:type="dxa"/>
        <w:jc w:val="center"/>
        <w:tblCellMar>
          <w:left w:w="70" w:type="dxa"/>
          <w:right w:w="70" w:type="dxa"/>
        </w:tblCellMar>
        <w:tblLook w:val="04A0" w:firstRow="1" w:lastRow="0" w:firstColumn="1" w:lastColumn="0" w:noHBand="0" w:noVBand="1"/>
      </w:tblPr>
      <w:tblGrid>
        <w:gridCol w:w="7083"/>
        <w:gridCol w:w="1580"/>
      </w:tblGrid>
      <w:tr w:rsidR="007B7982" w:rsidRPr="00B82C7D" w14:paraId="410121C2" w14:textId="77777777" w:rsidTr="007B7982">
        <w:trPr>
          <w:trHeight w:val="20"/>
          <w:jc w:val="center"/>
        </w:trPr>
        <w:tc>
          <w:tcPr>
            <w:tcW w:w="7083"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76E409DE" w14:textId="77777777" w:rsidR="007B7982" w:rsidRPr="00B82C7D" w:rsidRDefault="007B7982"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EQUIPO</w:t>
            </w:r>
          </w:p>
        </w:tc>
        <w:tc>
          <w:tcPr>
            <w:tcW w:w="1580" w:type="dxa"/>
            <w:tcBorders>
              <w:top w:val="single" w:sz="4" w:space="0" w:color="auto"/>
              <w:left w:val="nil"/>
              <w:bottom w:val="single" w:sz="4" w:space="0" w:color="auto"/>
              <w:right w:val="single" w:sz="4" w:space="0" w:color="auto"/>
            </w:tcBorders>
            <w:shd w:val="clear" w:color="000000" w:fill="305496"/>
            <w:vAlign w:val="center"/>
            <w:hideMark/>
          </w:tcPr>
          <w:p w14:paraId="255B776C" w14:textId="77777777" w:rsidR="007B7982" w:rsidRPr="00B82C7D" w:rsidRDefault="007B7982"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7B7982" w:rsidRPr="00B82C7D" w14:paraId="3183EB1B" w14:textId="77777777" w:rsidTr="007B7982">
        <w:trPr>
          <w:trHeight w:val="20"/>
          <w:jc w:val="center"/>
        </w:trPr>
        <w:tc>
          <w:tcPr>
            <w:tcW w:w="7083" w:type="dxa"/>
            <w:tcBorders>
              <w:top w:val="single" w:sz="4" w:space="0" w:color="auto"/>
              <w:left w:val="single" w:sz="4" w:space="0" w:color="auto"/>
              <w:bottom w:val="single" w:sz="4" w:space="0" w:color="auto"/>
              <w:right w:val="single" w:sz="4" w:space="0" w:color="000000"/>
            </w:tcBorders>
            <w:vAlign w:val="center"/>
            <w:hideMark/>
          </w:tcPr>
          <w:p w14:paraId="6378D9CE" w14:textId="77777777" w:rsidR="007B7982" w:rsidRPr="00B82C7D" w:rsidRDefault="007B7982" w:rsidP="00D70ADA">
            <w:pPr>
              <w:jc w:val="both"/>
              <w:rPr>
                <w:rFonts w:ascii="Calibri" w:hAnsi="Calibri" w:cs="Calibri"/>
                <w:sz w:val="20"/>
                <w:szCs w:val="22"/>
                <w:lang w:val="es-MX"/>
              </w:rPr>
            </w:pPr>
            <w:r w:rsidRPr="00B82C7D">
              <w:rPr>
                <w:rFonts w:ascii="Calibri" w:hAnsi="Calibri" w:cs="Calibri"/>
                <w:sz w:val="20"/>
                <w:szCs w:val="22"/>
                <w:lang w:val="es-MX"/>
              </w:rPr>
              <w:t>RAYOS X FIJO</w:t>
            </w:r>
          </w:p>
        </w:tc>
        <w:tc>
          <w:tcPr>
            <w:tcW w:w="1580" w:type="dxa"/>
            <w:tcBorders>
              <w:top w:val="nil"/>
              <w:left w:val="nil"/>
              <w:bottom w:val="single" w:sz="4" w:space="0" w:color="auto"/>
              <w:right w:val="single" w:sz="4" w:space="0" w:color="auto"/>
            </w:tcBorders>
            <w:noWrap/>
            <w:vAlign w:val="center"/>
            <w:hideMark/>
          </w:tcPr>
          <w:p w14:paraId="2E4894DF" w14:textId="77777777" w:rsidR="007B7982" w:rsidRPr="00B82C7D" w:rsidRDefault="007B7982" w:rsidP="00375777">
            <w:pPr>
              <w:jc w:val="center"/>
              <w:rPr>
                <w:rFonts w:ascii="Calibri" w:hAnsi="Calibri" w:cs="Calibri"/>
                <w:b/>
                <w:bCs/>
                <w:sz w:val="20"/>
                <w:szCs w:val="22"/>
                <w:lang w:val="es-MX"/>
              </w:rPr>
            </w:pPr>
            <w:r w:rsidRPr="00B82C7D">
              <w:rPr>
                <w:rFonts w:ascii="Calibri" w:hAnsi="Calibri" w:cs="Calibri"/>
                <w:b/>
                <w:bCs/>
                <w:sz w:val="20"/>
                <w:szCs w:val="22"/>
                <w:lang w:val="es-MX"/>
              </w:rPr>
              <w:t>16</w:t>
            </w:r>
          </w:p>
        </w:tc>
      </w:tr>
      <w:tr w:rsidR="007B7982" w:rsidRPr="00B82C7D" w14:paraId="5B01575C" w14:textId="77777777" w:rsidTr="007B7982">
        <w:trPr>
          <w:trHeight w:val="20"/>
          <w:jc w:val="center"/>
        </w:trPr>
        <w:tc>
          <w:tcPr>
            <w:tcW w:w="7083" w:type="dxa"/>
            <w:tcBorders>
              <w:top w:val="single" w:sz="4" w:space="0" w:color="auto"/>
              <w:left w:val="single" w:sz="4" w:space="0" w:color="auto"/>
              <w:bottom w:val="single" w:sz="4" w:space="0" w:color="auto"/>
              <w:right w:val="single" w:sz="4" w:space="0" w:color="000000"/>
            </w:tcBorders>
            <w:vAlign w:val="center"/>
            <w:hideMark/>
          </w:tcPr>
          <w:p w14:paraId="2CDF3836" w14:textId="77777777" w:rsidR="007B7982" w:rsidRPr="00B82C7D" w:rsidRDefault="007B7982" w:rsidP="00D70ADA">
            <w:pPr>
              <w:jc w:val="both"/>
              <w:rPr>
                <w:rFonts w:ascii="Calibri" w:hAnsi="Calibri" w:cs="Calibri"/>
                <w:sz w:val="20"/>
                <w:szCs w:val="22"/>
                <w:lang w:val="es-MX"/>
              </w:rPr>
            </w:pPr>
            <w:r w:rsidRPr="00B82C7D">
              <w:rPr>
                <w:rFonts w:ascii="Calibri" w:hAnsi="Calibri" w:cs="Calibri"/>
                <w:sz w:val="20"/>
                <w:szCs w:val="22"/>
                <w:lang w:val="es-MX"/>
              </w:rPr>
              <w:t>RAYOS X MÓVIL</w:t>
            </w:r>
          </w:p>
        </w:tc>
        <w:tc>
          <w:tcPr>
            <w:tcW w:w="1580" w:type="dxa"/>
            <w:tcBorders>
              <w:top w:val="nil"/>
              <w:left w:val="nil"/>
              <w:bottom w:val="single" w:sz="4" w:space="0" w:color="auto"/>
              <w:right w:val="single" w:sz="4" w:space="0" w:color="auto"/>
            </w:tcBorders>
            <w:noWrap/>
            <w:vAlign w:val="center"/>
            <w:hideMark/>
          </w:tcPr>
          <w:p w14:paraId="0A7C3B73" w14:textId="77777777" w:rsidR="007B7982" w:rsidRPr="00B82C7D" w:rsidRDefault="007B7982" w:rsidP="00375777">
            <w:pPr>
              <w:jc w:val="center"/>
              <w:rPr>
                <w:rFonts w:ascii="Calibri" w:hAnsi="Calibri" w:cs="Calibri"/>
                <w:b/>
                <w:bCs/>
                <w:sz w:val="20"/>
                <w:szCs w:val="22"/>
                <w:lang w:val="es-MX"/>
              </w:rPr>
            </w:pPr>
            <w:r w:rsidRPr="00B82C7D">
              <w:rPr>
                <w:rFonts w:ascii="Calibri" w:hAnsi="Calibri" w:cs="Calibri"/>
                <w:b/>
                <w:bCs/>
                <w:sz w:val="20"/>
                <w:szCs w:val="22"/>
                <w:lang w:val="es-MX"/>
              </w:rPr>
              <w:t>29</w:t>
            </w:r>
          </w:p>
        </w:tc>
      </w:tr>
      <w:tr w:rsidR="007B7982" w:rsidRPr="00B82C7D" w14:paraId="3AFD0837" w14:textId="77777777" w:rsidTr="007B7982">
        <w:trPr>
          <w:trHeight w:val="20"/>
          <w:jc w:val="center"/>
        </w:trPr>
        <w:tc>
          <w:tcPr>
            <w:tcW w:w="7083" w:type="dxa"/>
            <w:tcBorders>
              <w:top w:val="single" w:sz="4" w:space="0" w:color="auto"/>
              <w:left w:val="single" w:sz="4" w:space="0" w:color="auto"/>
              <w:bottom w:val="single" w:sz="4" w:space="0" w:color="auto"/>
              <w:right w:val="single" w:sz="4" w:space="0" w:color="000000"/>
            </w:tcBorders>
            <w:vAlign w:val="center"/>
            <w:hideMark/>
          </w:tcPr>
          <w:p w14:paraId="5D81412E" w14:textId="77777777" w:rsidR="007B7982" w:rsidRPr="00B82C7D" w:rsidRDefault="007B7982" w:rsidP="00D70ADA">
            <w:pPr>
              <w:jc w:val="both"/>
              <w:rPr>
                <w:rFonts w:ascii="Calibri" w:hAnsi="Calibri" w:cs="Calibri"/>
                <w:sz w:val="20"/>
                <w:szCs w:val="22"/>
                <w:lang w:val="es-MX"/>
              </w:rPr>
            </w:pPr>
            <w:r w:rsidRPr="00B82C7D">
              <w:rPr>
                <w:rFonts w:ascii="Calibri" w:hAnsi="Calibri" w:cs="Calibri"/>
                <w:sz w:val="20"/>
                <w:szCs w:val="22"/>
                <w:lang w:val="es-MX"/>
              </w:rPr>
              <w:t>ULTRASONÓGRAFO (COLOR AVANZADO)</w:t>
            </w:r>
          </w:p>
        </w:tc>
        <w:tc>
          <w:tcPr>
            <w:tcW w:w="1580" w:type="dxa"/>
            <w:tcBorders>
              <w:top w:val="nil"/>
              <w:left w:val="nil"/>
              <w:bottom w:val="single" w:sz="4" w:space="0" w:color="auto"/>
              <w:right w:val="single" w:sz="4" w:space="0" w:color="auto"/>
            </w:tcBorders>
            <w:noWrap/>
            <w:vAlign w:val="center"/>
            <w:hideMark/>
          </w:tcPr>
          <w:p w14:paraId="42AE7CF8" w14:textId="77777777" w:rsidR="007B7982" w:rsidRPr="00B82C7D" w:rsidRDefault="007B7982" w:rsidP="00375777">
            <w:pPr>
              <w:jc w:val="center"/>
              <w:rPr>
                <w:rFonts w:ascii="Calibri" w:hAnsi="Calibri" w:cs="Calibri"/>
                <w:b/>
                <w:bCs/>
                <w:sz w:val="20"/>
                <w:szCs w:val="22"/>
                <w:lang w:val="es-MX"/>
              </w:rPr>
            </w:pPr>
            <w:r w:rsidRPr="00B82C7D">
              <w:rPr>
                <w:rFonts w:ascii="Calibri" w:hAnsi="Calibri" w:cs="Calibri"/>
                <w:b/>
                <w:bCs/>
                <w:sz w:val="20"/>
                <w:szCs w:val="22"/>
                <w:lang w:val="es-MX"/>
              </w:rPr>
              <w:t>9</w:t>
            </w:r>
          </w:p>
        </w:tc>
      </w:tr>
    </w:tbl>
    <w:p w14:paraId="7420EEAD" w14:textId="77777777" w:rsidR="007B7982" w:rsidRPr="00B82C7D" w:rsidRDefault="007B7982" w:rsidP="00D70ADA">
      <w:pPr>
        <w:jc w:val="both"/>
        <w:rPr>
          <w:rFonts w:ascii="Calibri" w:eastAsia="Calibri" w:hAnsi="Calibri" w:cs="Calibri"/>
          <w:bCs/>
          <w:sz w:val="22"/>
          <w:szCs w:val="22"/>
        </w:rPr>
      </w:pPr>
    </w:p>
    <w:p w14:paraId="0031B8B1" w14:textId="77777777" w:rsidR="00E91266" w:rsidRPr="00B82C7D" w:rsidRDefault="00E91266" w:rsidP="00D70ADA">
      <w:pPr>
        <w:jc w:val="both"/>
        <w:rPr>
          <w:rFonts w:ascii="Calibri" w:eastAsia="Calibri" w:hAnsi="Calibri" w:cs="Calibri"/>
          <w:bCs/>
          <w:sz w:val="22"/>
          <w:szCs w:val="22"/>
        </w:rPr>
      </w:pPr>
    </w:p>
    <w:p w14:paraId="0E87086A" w14:textId="77777777" w:rsidR="00E91266" w:rsidRPr="00D3162B" w:rsidRDefault="00E91266" w:rsidP="00D70ADA">
      <w:pPr>
        <w:jc w:val="both"/>
        <w:rPr>
          <w:rFonts w:ascii="Calibri" w:eastAsia="Calibri" w:hAnsi="Calibri" w:cs="Calibri"/>
          <w:bCs/>
          <w:sz w:val="22"/>
          <w:szCs w:val="22"/>
        </w:rPr>
      </w:pPr>
      <w:r w:rsidRPr="00D3162B">
        <w:rPr>
          <w:rFonts w:ascii="Calibri" w:eastAsia="Calibri" w:hAnsi="Calibri" w:cs="Calibri"/>
          <w:bCs/>
          <w:sz w:val="22"/>
          <w:szCs w:val="22"/>
        </w:rPr>
        <w:t xml:space="preserve">Para la </w:t>
      </w:r>
      <w:r w:rsidRPr="00D3162B">
        <w:rPr>
          <w:rFonts w:ascii="Calibri" w:eastAsia="Calibri" w:hAnsi="Calibri" w:cs="Calibri"/>
          <w:b/>
          <w:sz w:val="22"/>
          <w:szCs w:val="22"/>
        </w:rPr>
        <w:t>partida VII Equipos de Imagen</w:t>
      </w:r>
      <w:r w:rsidRPr="00D3162B">
        <w:rPr>
          <w:rFonts w:ascii="Calibri" w:eastAsia="Calibri" w:hAnsi="Calibri" w:cs="Calibri"/>
          <w:bCs/>
          <w:sz w:val="22"/>
          <w:szCs w:val="22"/>
        </w:rPr>
        <w:t xml:space="preserve"> es necesario cumplir con los siguientes certificados:</w:t>
      </w:r>
    </w:p>
    <w:p w14:paraId="6D5A8121" w14:textId="77777777" w:rsidR="00A436D7" w:rsidRPr="00D3162B" w:rsidRDefault="00A436D7" w:rsidP="00D70ADA">
      <w:pPr>
        <w:jc w:val="both"/>
        <w:rPr>
          <w:rFonts w:ascii="Calibri" w:eastAsia="Calibri" w:hAnsi="Calibri" w:cs="Calibri"/>
          <w:bCs/>
          <w:sz w:val="22"/>
          <w:szCs w:val="22"/>
        </w:rPr>
      </w:pPr>
    </w:p>
    <w:p w14:paraId="5C6102CE" w14:textId="77777777" w:rsidR="00D659C5" w:rsidRPr="00A14AD3" w:rsidRDefault="00D659C5">
      <w:pPr>
        <w:pStyle w:val="Prrafodelista"/>
        <w:numPr>
          <w:ilvl w:val="0"/>
          <w:numId w:val="16"/>
        </w:numPr>
        <w:pBdr>
          <w:top w:val="nil"/>
          <w:left w:val="nil"/>
          <w:bottom w:val="nil"/>
          <w:right w:val="nil"/>
          <w:between w:val="nil"/>
        </w:pBdr>
        <w:jc w:val="both"/>
        <w:textDirection w:val="btLr"/>
        <w:rPr>
          <w:rFonts w:ascii="Calibri" w:eastAsia="Calibri" w:hAnsi="Calibri" w:cs="Calibri"/>
          <w:bCs/>
          <w:color w:val="000000"/>
          <w:sz w:val="22"/>
          <w:szCs w:val="22"/>
        </w:rPr>
      </w:pPr>
      <w:r w:rsidRPr="00A14AD3">
        <w:rPr>
          <w:rFonts w:ascii="Calibri" w:eastAsia="Calibri" w:hAnsi="Calibri" w:cs="Calibri"/>
          <w:b/>
          <w:color w:val="000000"/>
          <w:sz w:val="22"/>
          <w:szCs w:val="22"/>
        </w:rPr>
        <w:t>Copia simple legible del certificado</w:t>
      </w:r>
      <w:r w:rsidRPr="00A14AD3">
        <w:rPr>
          <w:rFonts w:ascii="Calibri" w:eastAsia="Calibri" w:hAnsi="Calibri" w:cs="Calibri"/>
          <w:bCs/>
          <w:color w:val="000000"/>
          <w:sz w:val="22"/>
          <w:szCs w:val="22"/>
        </w:rPr>
        <w:t xml:space="preserve"> de capacitación en mantenimiento de equipo médico (DC3), expedido para cualquiera de los tipos de equipos a los que se les solicita el servicio, independientemente de la marca de los equipos del servicio, a nombre de al menos uno de los técnicos señalados en el numeral 1.14.</w:t>
      </w:r>
    </w:p>
    <w:p w14:paraId="10B585B6" w14:textId="77777777" w:rsidR="00D659C5" w:rsidRPr="00A14AD3" w:rsidRDefault="00D659C5">
      <w:pPr>
        <w:pStyle w:val="Prrafodelista"/>
        <w:numPr>
          <w:ilvl w:val="0"/>
          <w:numId w:val="16"/>
        </w:numPr>
        <w:pBdr>
          <w:top w:val="nil"/>
          <w:left w:val="nil"/>
          <w:bottom w:val="nil"/>
          <w:right w:val="nil"/>
          <w:between w:val="nil"/>
        </w:pBdr>
        <w:jc w:val="both"/>
        <w:rPr>
          <w:rFonts w:ascii="Calibri" w:eastAsia="Calibri" w:hAnsi="Calibri" w:cs="Calibri"/>
          <w:bCs/>
          <w:color w:val="000000"/>
          <w:sz w:val="22"/>
          <w:szCs w:val="22"/>
        </w:rPr>
      </w:pPr>
      <w:r w:rsidRPr="00A14AD3">
        <w:rPr>
          <w:rFonts w:ascii="Calibri" w:eastAsia="Calibri" w:hAnsi="Calibri" w:cs="Calibri"/>
          <w:b/>
          <w:color w:val="000000"/>
          <w:sz w:val="22"/>
          <w:szCs w:val="22"/>
        </w:rPr>
        <w:t>Original o copia certificada para cotejo y copia simple</w:t>
      </w:r>
      <w:r w:rsidRPr="00A14AD3">
        <w:rPr>
          <w:rFonts w:ascii="Calibri" w:eastAsia="Calibri" w:hAnsi="Calibri" w:cs="Calibri"/>
          <w:bCs/>
          <w:color w:val="000000"/>
          <w:sz w:val="22"/>
          <w:szCs w:val="22"/>
        </w:rPr>
        <w:t xml:space="preserve"> del certificado de calibración del analizador de seguridad eléctrica a nombre del licitante participante, vigente al acto de apertura de la presente licitación y durante la prestación del servicio.</w:t>
      </w:r>
    </w:p>
    <w:p w14:paraId="1ED747AC" w14:textId="77777777" w:rsidR="00D659C5" w:rsidRPr="00A14AD3" w:rsidRDefault="00D659C5">
      <w:pPr>
        <w:pStyle w:val="Prrafodelista"/>
        <w:numPr>
          <w:ilvl w:val="0"/>
          <w:numId w:val="16"/>
        </w:numPr>
        <w:pBdr>
          <w:top w:val="nil"/>
          <w:left w:val="nil"/>
          <w:bottom w:val="nil"/>
          <w:right w:val="nil"/>
          <w:between w:val="nil"/>
        </w:pBdr>
        <w:jc w:val="both"/>
        <w:rPr>
          <w:rFonts w:ascii="Calibri" w:eastAsia="Calibri" w:hAnsi="Calibri" w:cs="Calibri"/>
          <w:bCs/>
          <w:color w:val="000000"/>
          <w:sz w:val="22"/>
          <w:szCs w:val="22"/>
        </w:rPr>
      </w:pPr>
      <w:r w:rsidRPr="00A14AD3">
        <w:rPr>
          <w:rFonts w:ascii="Calibri" w:eastAsia="Calibri" w:hAnsi="Calibri" w:cs="Calibri"/>
          <w:b/>
          <w:color w:val="000000"/>
          <w:sz w:val="22"/>
          <w:szCs w:val="22"/>
        </w:rPr>
        <w:t>Original o copia certificada para cotejo y copia simple</w:t>
      </w:r>
      <w:r w:rsidRPr="00A14AD3">
        <w:rPr>
          <w:rFonts w:ascii="Calibri" w:eastAsia="Calibri" w:hAnsi="Calibri" w:cs="Calibri"/>
          <w:bCs/>
          <w:color w:val="000000"/>
          <w:sz w:val="22"/>
          <w:szCs w:val="22"/>
        </w:rPr>
        <w:t xml:space="preserve"> del Certificado de calibración del analizador de seguridad radiológica a nombre del licitante participante, vigente al acto de apertura de la presente licitación y durante la prestación del servicio.</w:t>
      </w:r>
    </w:p>
    <w:p w14:paraId="43E55FEF" w14:textId="77777777" w:rsidR="00D659C5" w:rsidRPr="00A14AD3" w:rsidRDefault="00D659C5">
      <w:pPr>
        <w:pStyle w:val="Prrafodelista"/>
        <w:numPr>
          <w:ilvl w:val="0"/>
          <w:numId w:val="16"/>
        </w:numPr>
        <w:pBdr>
          <w:top w:val="nil"/>
          <w:left w:val="nil"/>
          <w:bottom w:val="nil"/>
          <w:right w:val="nil"/>
          <w:between w:val="nil"/>
        </w:pBdr>
        <w:jc w:val="both"/>
        <w:rPr>
          <w:rFonts w:ascii="Calibri" w:eastAsia="Calibri" w:hAnsi="Calibri" w:cs="Calibri"/>
          <w:bCs/>
          <w:color w:val="000000"/>
          <w:sz w:val="22"/>
          <w:szCs w:val="22"/>
        </w:rPr>
      </w:pPr>
      <w:r w:rsidRPr="00A14AD3">
        <w:rPr>
          <w:rFonts w:ascii="Calibri" w:eastAsia="Calibri" w:hAnsi="Calibri" w:cs="Calibri"/>
          <w:b/>
          <w:color w:val="000000"/>
          <w:sz w:val="22"/>
          <w:szCs w:val="22"/>
        </w:rPr>
        <w:t>Original o copia certificada para cotejo y copia simple</w:t>
      </w:r>
      <w:r w:rsidRPr="00A14AD3">
        <w:rPr>
          <w:rFonts w:ascii="Calibri" w:eastAsia="Calibri" w:hAnsi="Calibri" w:cs="Calibri"/>
          <w:bCs/>
          <w:color w:val="000000"/>
          <w:sz w:val="22"/>
          <w:szCs w:val="22"/>
        </w:rPr>
        <w:t xml:space="preserve"> del Certificado de calibración o factura del multímetro a nombre del licitante participante, vigente al acto de apertura de la presente licitación y durante la prestación del servicio.</w:t>
      </w:r>
    </w:p>
    <w:p w14:paraId="5A8C2C8E" w14:textId="0869A096" w:rsidR="00E3501C" w:rsidRPr="00B82C7D" w:rsidRDefault="00E3501C" w:rsidP="00D70ADA">
      <w:pPr>
        <w:jc w:val="both"/>
        <w:rPr>
          <w:rFonts w:ascii="Calibri" w:eastAsia="Calibri" w:hAnsi="Calibri" w:cs="Calibri"/>
          <w:bCs/>
          <w:sz w:val="22"/>
          <w:szCs w:val="22"/>
        </w:rPr>
      </w:pPr>
    </w:p>
    <w:p w14:paraId="1B99070F" w14:textId="58B07E99" w:rsidR="005428EB" w:rsidRPr="00B82C7D" w:rsidRDefault="005428EB" w:rsidP="00D70ADA">
      <w:pPr>
        <w:jc w:val="both"/>
        <w:rPr>
          <w:rFonts w:ascii="Calibri" w:eastAsia="Calibri" w:hAnsi="Calibri" w:cs="Calibri"/>
          <w:bCs/>
          <w:sz w:val="22"/>
          <w:szCs w:val="22"/>
        </w:rPr>
      </w:pPr>
    </w:p>
    <w:p w14:paraId="05F59D9C" w14:textId="66A7EA28" w:rsidR="005428EB" w:rsidRPr="00B82C7D" w:rsidRDefault="004E0CB3" w:rsidP="00D70ADA">
      <w:pPr>
        <w:jc w:val="both"/>
        <w:rPr>
          <w:rFonts w:ascii="Calibri" w:eastAsia="Calibri" w:hAnsi="Calibri" w:cs="Calibri"/>
          <w:b/>
          <w:sz w:val="22"/>
          <w:szCs w:val="22"/>
        </w:rPr>
      </w:pPr>
      <w:r w:rsidRPr="00B82C7D">
        <w:rPr>
          <w:rFonts w:ascii="Calibri" w:eastAsia="Calibri" w:hAnsi="Calibri" w:cs="Calibri"/>
          <w:b/>
          <w:sz w:val="22"/>
          <w:szCs w:val="22"/>
        </w:rPr>
        <w:t>PARTIDA VIII CAMPANAS DE FLUJO LAMINAR</w:t>
      </w:r>
    </w:p>
    <w:p w14:paraId="7806AB0D" w14:textId="32DD0A82" w:rsidR="005428EB" w:rsidRPr="00B82C7D" w:rsidRDefault="005428EB" w:rsidP="00D70ADA">
      <w:pPr>
        <w:jc w:val="both"/>
        <w:rPr>
          <w:rFonts w:ascii="Calibri" w:eastAsia="Calibri" w:hAnsi="Calibri" w:cs="Calibri"/>
          <w:bCs/>
          <w:sz w:val="22"/>
          <w:szCs w:val="22"/>
        </w:rPr>
      </w:pPr>
    </w:p>
    <w:tbl>
      <w:tblPr>
        <w:tblW w:w="8563" w:type="dxa"/>
        <w:jc w:val="center"/>
        <w:tblCellMar>
          <w:left w:w="70" w:type="dxa"/>
          <w:right w:w="70" w:type="dxa"/>
        </w:tblCellMar>
        <w:tblLook w:val="04A0" w:firstRow="1" w:lastRow="0" w:firstColumn="1" w:lastColumn="0" w:noHBand="0" w:noVBand="1"/>
      </w:tblPr>
      <w:tblGrid>
        <w:gridCol w:w="7083"/>
        <w:gridCol w:w="1480"/>
      </w:tblGrid>
      <w:tr w:rsidR="004E0CB3" w:rsidRPr="00B82C7D" w14:paraId="2B08D449" w14:textId="77777777" w:rsidTr="004E0CB3">
        <w:trPr>
          <w:trHeight w:val="20"/>
          <w:jc w:val="center"/>
        </w:trPr>
        <w:tc>
          <w:tcPr>
            <w:tcW w:w="7083"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3FD09F5C" w14:textId="5D5CB7FF" w:rsidR="004E0CB3" w:rsidRPr="00B82C7D" w:rsidRDefault="004E0CB3"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lastRenderedPageBreak/>
              <w:t>EQUIPO</w:t>
            </w:r>
          </w:p>
        </w:tc>
        <w:tc>
          <w:tcPr>
            <w:tcW w:w="1480" w:type="dxa"/>
            <w:tcBorders>
              <w:top w:val="single" w:sz="4" w:space="0" w:color="auto"/>
              <w:left w:val="nil"/>
              <w:bottom w:val="single" w:sz="4" w:space="0" w:color="auto"/>
              <w:right w:val="single" w:sz="4" w:space="0" w:color="auto"/>
            </w:tcBorders>
            <w:shd w:val="clear" w:color="000000" w:fill="305496"/>
            <w:vAlign w:val="center"/>
            <w:hideMark/>
          </w:tcPr>
          <w:p w14:paraId="417E72D9" w14:textId="77777777" w:rsidR="004E0CB3" w:rsidRPr="00B82C7D" w:rsidRDefault="004E0CB3"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4E0CB3" w:rsidRPr="00B82C7D" w14:paraId="7F181663" w14:textId="77777777" w:rsidTr="004E0CB3">
        <w:trPr>
          <w:trHeight w:val="20"/>
          <w:jc w:val="center"/>
        </w:trPr>
        <w:tc>
          <w:tcPr>
            <w:tcW w:w="7083" w:type="dxa"/>
            <w:tcBorders>
              <w:top w:val="single" w:sz="4" w:space="0" w:color="auto"/>
              <w:left w:val="single" w:sz="4" w:space="0" w:color="auto"/>
              <w:bottom w:val="single" w:sz="4" w:space="0" w:color="auto"/>
              <w:right w:val="single" w:sz="4" w:space="0" w:color="000000"/>
            </w:tcBorders>
            <w:noWrap/>
            <w:vAlign w:val="center"/>
            <w:hideMark/>
          </w:tcPr>
          <w:p w14:paraId="0CC4CC1D"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CAMPANA DE FLUJO LAMINAR VERTICAL</w:t>
            </w:r>
          </w:p>
        </w:tc>
        <w:tc>
          <w:tcPr>
            <w:tcW w:w="1480" w:type="dxa"/>
            <w:tcBorders>
              <w:top w:val="nil"/>
              <w:left w:val="nil"/>
              <w:bottom w:val="single" w:sz="4" w:space="0" w:color="auto"/>
              <w:right w:val="single" w:sz="4" w:space="0" w:color="auto"/>
            </w:tcBorders>
            <w:noWrap/>
            <w:vAlign w:val="center"/>
            <w:hideMark/>
          </w:tcPr>
          <w:p w14:paraId="74D734F8" w14:textId="3955A119" w:rsidR="004E0CB3"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27</w:t>
            </w:r>
          </w:p>
        </w:tc>
      </w:tr>
    </w:tbl>
    <w:p w14:paraId="64E8EF92" w14:textId="573BA5C7" w:rsidR="005428EB" w:rsidRPr="00B82C7D" w:rsidRDefault="005428EB" w:rsidP="00D70ADA">
      <w:pPr>
        <w:jc w:val="both"/>
        <w:rPr>
          <w:rFonts w:ascii="Calibri" w:eastAsia="Calibri" w:hAnsi="Calibri" w:cs="Calibri"/>
          <w:bCs/>
          <w:sz w:val="22"/>
          <w:szCs w:val="22"/>
        </w:rPr>
      </w:pPr>
    </w:p>
    <w:p w14:paraId="33B9A618" w14:textId="071AE7AF" w:rsidR="005428EB" w:rsidRPr="00B82C7D" w:rsidRDefault="005428EB" w:rsidP="00D70ADA">
      <w:pPr>
        <w:jc w:val="both"/>
        <w:rPr>
          <w:rFonts w:ascii="Calibri" w:eastAsia="Calibri" w:hAnsi="Calibri" w:cs="Calibri"/>
          <w:bCs/>
          <w:sz w:val="22"/>
          <w:szCs w:val="22"/>
        </w:rPr>
      </w:pPr>
    </w:p>
    <w:p w14:paraId="10DD6BA3" w14:textId="77777777" w:rsidR="00BE2E3C" w:rsidRPr="00D3162B" w:rsidRDefault="00BE2E3C" w:rsidP="00D70ADA">
      <w:pPr>
        <w:jc w:val="both"/>
        <w:rPr>
          <w:rFonts w:ascii="Calibri" w:eastAsia="Calibri" w:hAnsi="Calibri" w:cs="Calibri"/>
          <w:bCs/>
          <w:sz w:val="22"/>
          <w:szCs w:val="22"/>
        </w:rPr>
      </w:pPr>
      <w:r w:rsidRPr="00B82C7D">
        <w:rPr>
          <w:rFonts w:ascii="Calibri" w:eastAsia="Calibri" w:hAnsi="Calibri" w:cs="Calibri"/>
          <w:bCs/>
          <w:sz w:val="22"/>
          <w:szCs w:val="22"/>
        </w:rPr>
        <w:t xml:space="preserve">Para </w:t>
      </w:r>
      <w:r w:rsidRPr="00D3162B">
        <w:rPr>
          <w:rFonts w:ascii="Calibri" w:eastAsia="Calibri" w:hAnsi="Calibri" w:cs="Calibri"/>
          <w:bCs/>
          <w:sz w:val="22"/>
          <w:szCs w:val="22"/>
        </w:rPr>
        <w:t xml:space="preserve">la </w:t>
      </w:r>
      <w:r w:rsidRPr="00D3162B">
        <w:rPr>
          <w:rFonts w:ascii="Calibri" w:eastAsia="Calibri" w:hAnsi="Calibri" w:cs="Calibri"/>
          <w:b/>
          <w:sz w:val="22"/>
          <w:szCs w:val="22"/>
        </w:rPr>
        <w:t>partida VIII Campanas de Flujo Laminar</w:t>
      </w:r>
      <w:r w:rsidRPr="00D3162B">
        <w:rPr>
          <w:rFonts w:ascii="Calibri" w:eastAsia="Calibri" w:hAnsi="Calibri" w:cs="Calibri"/>
          <w:bCs/>
          <w:sz w:val="22"/>
          <w:szCs w:val="22"/>
        </w:rPr>
        <w:t xml:space="preserve"> es necesario cumplir con los siguientes certificados:</w:t>
      </w:r>
    </w:p>
    <w:p w14:paraId="1977022A" w14:textId="77777777" w:rsidR="00CB39CD" w:rsidRPr="00D3162B" w:rsidRDefault="00CB39CD" w:rsidP="00D70ADA">
      <w:pPr>
        <w:jc w:val="both"/>
        <w:rPr>
          <w:rFonts w:ascii="Calibri" w:eastAsia="Calibri" w:hAnsi="Calibri" w:cs="Calibri"/>
          <w:bCs/>
          <w:sz w:val="22"/>
          <w:szCs w:val="22"/>
        </w:rPr>
      </w:pPr>
    </w:p>
    <w:p w14:paraId="63455BE4" w14:textId="77777777" w:rsidR="00D659C5" w:rsidRPr="00A14AD3" w:rsidRDefault="00D659C5">
      <w:pPr>
        <w:pStyle w:val="Prrafodelista"/>
        <w:numPr>
          <w:ilvl w:val="0"/>
          <w:numId w:val="17"/>
        </w:numPr>
        <w:jc w:val="both"/>
        <w:rPr>
          <w:rFonts w:ascii="Calibri" w:eastAsia="Calibri" w:hAnsi="Calibri" w:cs="Calibri"/>
          <w:bCs/>
          <w:sz w:val="22"/>
          <w:szCs w:val="22"/>
        </w:rPr>
      </w:pPr>
      <w:r w:rsidRPr="00A14AD3">
        <w:rPr>
          <w:rFonts w:ascii="Calibri" w:eastAsia="Calibri" w:hAnsi="Calibri" w:cs="Calibri"/>
          <w:b/>
          <w:sz w:val="22"/>
          <w:szCs w:val="22"/>
        </w:rPr>
        <w:t>Copia simple del certificado</w:t>
      </w:r>
      <w:r w:rsidRPr="00A14AD3">
        <w:rPr>
          <w:rFonts w:ascii="Calibri" w:eastAsia="Calibri" w:hAnsi="Calibri" w:cs="Calibri"/>
          <w:bCs/>
          <w:sz w:val="22"/>
          <w:szCs w:val="22"/>
        </w:rPr>
        <w:t xml:space="preserve"> de capacitación en mantenimiento de equipo médico (DC3), expedido para cualquiera de los tipos de equipos a los que se les solicita el servicio, independientemente de la marca de los equipos del servicio, a nombre de al menos uno de los técnicos señalados en el numeral 1.14.</w:t>
      </w:r>
    </w:p>
    <w:p w14:paraId="76E317DC" w14:textId="77777777" w:rsidR="00D659C5" w:rsidRPr="00A14AD3" w:rsidRDefault="00D659C5">
      <w:pPr>
        <w:pStyle w:val="Prrafodelista"/>
        <w:numPr>
          <w:ilvl w:val="0"/>
          <w:numId w:val="17"/>
        </w:numPr>
        <w:jc w:val="both"/>
        <w:rPr>
          <w:rFonts w:ascii="Calibri" w:eastAsia="Calibri" w:hAnsi="Calibri" w:cs="Calibri"/>
          <w:bCs/>
          <w:sz w:val="22"/>
          <w:szCs w:val="22"/>
        </w:rPr>
      </w:pPr>
      <w:r w:rsidRPr="00A14AD3">
        <w:rPr>
          <w:rFonts w:ascii="Calibri" w:eastAsia="Calibri" w:hAnsi="Calibri" w:cs="Calibri"/>
          <w:b/>
          <w:sz w:val="22"/>
          <w:szCs w:val="22"/>
        </w:rPr>
        <w:t>Original o copia certificada para cotejo y copia simple</w:t>
      </w:r>
      <w:r w:rsidRPr="00A14AD3">
        <w:rPr>
          <w:rFonts w:ascii="Calibri" w:eastAsia="Calibri" w:hAnsi="Calibri" w:cs="Calibri"/>
          <w:bCs/>
          <w:sz w:val="22"/>
          <w:szCs w:val="22"/>
        </w:rPr>
        <w:t xml:space="preserve"> del certificado de capacitación en equipo de laboratorio a nombre del técnico o licitante participante.</w:t>
      </w:r>
    </w:p>
    <w:p w14:paraId="0117518E" w14:textId="77777777" w:rsidR="00D659C5" w:rsidRPr="00A14AD3" w:rsidRDefault="00D659C5">
      <w:pPr>
        <w:pStyle w:val="Prrafodelista"/>
        <w:numPr>
          <w:ilvl w:val="0"/>
          <w:numId w:val="17"/>
        </w:numPr>
        <w:jc w:val="both"/>
        <w:rPr>
          <w:rFonts w:ascii="Calibri" w:eastAsia="Calibri" w:hAnsi="Calibri" w:cs="Calibri"/>
          <w:bCs/>
          <w:sz w:val="22"/>
          <w:szCs w:val="22"/>
        </w:rPr>
      </w:pPr>
      <w:r w:rsidRPr="00A14AD3">
        <w:rPr>
          <w:rFonts w:ascii="Calibri" w:eastAsia="Calibri" w:hAnsi="Calibri" w:cs="Calibri"/>
          <w:b/>
          <w:sz w:val="22"/>
          <w:szCs w:val="22"/>
        </w:rPr>
        <w:t>Original o copia certificada para cotejo y copia simple</w:t>
      </w:r>
      <w:r w:rsidRPr="00A14AD3">
        <w:rPr>
          <w:rFonts w:ascii="Calibri" w:eastAsia="Calibri" w:hAnsi="Calibri" w:cs="Calibri"/>
          <w:bCs/>
          <w:sz w:val="22"/>
          <w:szCs w:val="22"/>
        </w:rPr>
        <w:t xml:space="preserve"> del certificado de calibración del analizador de seguridad eléctrica a nombre del licitante participante, vigente al acto de apertura de la presente licitación y durante la prestación del servicio.</w:t>
      </w:r>
    </w:p>
    <w:p w14:paraId="7801868E" w14:textId="1CE3354C" w:rsidR="004E0CB3" w:rsidRPr="00A14AD3" w:rsidRDefault="00D659C5">
      <w:pPr>
        <w:pStyle w:val="Prrafodelista"/>
        <w:numPr>
          <w:ilvl w:val="0"/>
          <w:numId w:val="17"/>
        </w:numPr>
        <w:jc w:val="both"/>
        <w:rPr>
          <w:rFonts w:ascii="Calibri" w:eastAsia="Calibri" w:hAnsi="Calibri" w:cs="Calibri"/>
          <w:sz w:val="22"/>
          <w:szCs w:val="22"/>
        </w:rPr>
      </w:pPr>
      <w:r w:rsidRPr="00A14AD3">
        <w:rPr>
          <w:rFonts w:ascii="Calibri" w:eastAsia="Calibri" w:hAnsi="Calibri" w:cs="Calibri"/>
          <w:b/>
          <w:sz w:val="22"/>
          <w:szCs w:val="22"/>
        </w:rPr>
        <w:t>Original o copia certificada para cotejo y copia simple</w:t>
      </w:r>
      <w:r w:rsidRPr="00A14AD3">
        <w:rPr>
          <w:rFonts w:ascii="Calibri" w:eastAsia="Calibri" w:hAnsi="Calibri" w:cs="Calibri"/>
          <w:bCs/>
          <w:sz w:val="22"/>
          <w:szCs w:val="22"/>
        </w:rPr>
        <w:t xml:space="preserve"> del certificado de calibración o factura de equipo nuevo para anemómetros, a nombre del licitante participante, vigente al acto de apertura de la presente licitación y durante la prestación del servicio</w:t>
      </w:r>
      <w:r w:rsidR="00A14AD3">
        <w:rPr>
          <w:rFonts w:ascii="Calibri" w:eastAsia="Calibri" w:hAnsi="Calibri" w:cs="Calibri"/>
          <w:bCs/>
          <w:sz w:val="22"/>
          <w:szCs w:val="22"/>
        </w:rPr>
        <w:t>.</w:t>
      </w:r>
    </w:p>
    <w:p w14:paraId="10554DA2" w14:textId="338FE804" w:rsidR="004E0CB3" w:rsidRPr="00B82C7D" w:rsidRDefault="004E0CB3" w:rsidP="00D70ADA">
      <w:pPr>
        <w:jc w:val="both"/>
        <w:rPr>
          <w:rFonts w:ascii="Calibri" w:eastAsia="Calibri" w:hAnsi="Calibri" w:cs="Calibri"/>
          <w:sz w:val="22"/>
          <w:szCs w:val="22"/>
          <w:highlight w:val="yellow"/>
        </w:rPr>
      </w:pPr>
    </w:p>
    <w:p w14:paraId="32C4A2B8" w14:textId="501CFEC2" w:rsidR="004E0CB3" w:rsidRPr="00B82C7D" w:rsidRDefault="004E0CB3" w:rsidP="00D70ADA">
      <w:pPr>
        <w:jc w:val="both"/>
        <w:rPr>
          <w:rFonts w:ascii="Calibri" w:eastAsia="Calibri" w:hAnsi="Calibri" w:cs="Calibri"/>
          <w:b/>
          <w:bCs/>
          <w:sz w:val="22"/>
          <w:szCs w:val="22"/>
          <w:highlight w:val="yellow"/>
        </w:rPr>
      </w:pPr>
      <w:r w:rsidRPr="00B82C7D">
        <w:rPr>
          <w:rFonts w:ascii="Calibri" w:eastAsia="Calibri" w:hAnsi="Calibri" w:cs="Calibri"/>
          <w:b/>
          <w:bCs/>
          <w:sz w:val="22"/>
          <w:szCs w:val="22"/>
        </w:rPr>
        <w:t>PARTIDA IX EQUIPOS DE REFRIGERACIÓN CLÍNICA</w:t>
      </w:r>
    </w:p>
    <w:p w14:paraId="5A4F4D9F" w14:textId="036649EC" w:rsidR="004E0CB3" w:rsidRPr="00B82C7D" w:rsidRDefault="004E0CB3" w:rsidP="00D70ADA">
      <w:pPr>
        <w:jc w:val="both"/>
        <w:rPr>
          <w:rFonts w:ascii="Calibri" w:eastAsia="Calibri" w:hAnsi="Calibri" w:cs="Calibri"/>
          <w:sz w:val="22"/>
          <w:szCs w:val="22"/>
          <w:highlight w:val="yellow"/>
        </w:rPr>
      </w:pPr>
    </w:p>
    <w:tbl>
      <w:tblPr>
        <w:tblW w:w="8900" w:type="dxa"/>
        <w:tblCellMar>
          <w:left w:w="70" w:type="dxa"/>
          <w:right w:w="70" w:type="dxa"/>
        </w:tblCellMar>
        <w:tblLook w:val="04A0" w:firstRow="1" w:lastRow="0" w:firstColumn="1" w:lastColumn="0" w:noHBand="0" w:noVBand="1"/>
      </w:tblPr>
      <w:tblGrid>
        <w:gridCol w:w="7320"/>
        <w:gridCol w:w="1580"/>
      </w:tblGrid>
      <w:tr w:rsidR="004E0CB3" w:rsidRPr="00B82C7D" w14:paraId="2D3EDA0E" w14:textId="77777777" w:rsidTr="004E0CB3">
        <w:trPr>
          <w:trHeight w:val="20"/>
        </w:trPr>
        <w:tc>
          <w:tcPr>
            <w:tcW w:w="7320"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3774C253" w14:textId="77777777" w:rsidR="004E0CB3" w:rsidRPr="00B82C7D" w:rsidRDefault="004E0CB3"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EQUIPO</w:t>
            </w:r>
          </w:p>
        </w:tc>
        <w:tc>
          <w:tcPr>
            <w:tcW w:w="1580" w:type="dxa"/>
            <w:tcBorders>
              <w:top w:val="single" w:sz="4" w:space="0" w:color="auto"/>
              <w:left w:val="nil"/>
              <w:bottom w:val="single" w:sz="4" w:space="0" w:color="auto"/>
              <w:right w:val="single" w:sz="4" w:space="0" w:color="auto"/>
            </w:tcBorders>
            <w:shd w:val="clear" w:color="000000" w:fill="305496"/>
            <w:vAlign w:val="center"/>
            <w:hideMark/>
          </w:tcPr>
          <w:p w14:paraId="154FB0D0" w14:textId="77777777" w:rsidR="004E0CB3" w:rsidRPr="00B82C7D" w:rsidRDefault="004E0CB3"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4E0CB3" w:rsidRPr="00B82C7D" w14:paraId="4C37249A" w14:textId="77777777" w:rsidTr="004E0CB3">
        <w:trPr>
          <w:trHeight w:val="20"/>
        </w:trPr>
        <w:tc>
          <w:tcPr>
            <w:tcW w:w="7320" w:type="dxa"/>
            <w:tcBorders>
              <w:top w:val="single" w:sz="4" w:space="0" w:color="auto"/>
              <w:left w:val="single" w:sz="4" w:space="0" w:color="auto"/>
              <w:bottom w:val="single" w:sz="4" w:space="0" w:color="auto"/>
              <w:right w:val="single" w:sz="4" w:space="0" w:color="000000"/>
            </w:tcBorders>
            <w:noWrap/>
            <w:vAlign w:val="center"/>
            <w:hideMark/>
          </w:tcPr>
          <w:p w14:paraId="5F40114B"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CONGELADOR DE BANCO DE SANGRE</w:t>
            </w:r>
          </w:p>
        </w:tc>
        <w:tc>
          <w:tcPr>
            <w:tcW w:w="1580" w:type="dxa"/>
            <w:tcBorders>
              <w:top w:val="nil"/>
              <w:left w:val="nil"/>
              <w:bottom w:val="single" w:sz="4" w:space="0" w:color="auto"/>
              <w:right w:val="single" w:sz="4" w:space="0" w:color="auto"/>
            </w:tcBorders>
            <w:noWrap/>
            <w:vAlign w:val="center"/>
            <w:hideMark/>
          </w:tcPr>
          <w:p w14:paraId="37E44BA7" w14:textId="427549AE" w:rsidR="004E0CB3"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2</w:t>
            </w:r>
          </w:p>
        </w:tc>
      </w:tr>
      <w:tr w:rsidR="004E0CB3" w:rsidRPr="00B82C7D" w14:paraId="5449B700" w14:textId="77777777" w:rsidTr="004E0CB3">
        <w:trPr>
          <w:trHeight w:val="20"/>
        </w:trPr>
        <w:tc>
          <w:tcPr>
            <w:tcW w:w="7320" w:type="dxa"/>
            <w:tcBorders>
              <w:top w:val="single" w:sz="4" w:space="0" w:color="auto"/>
              <w:left w:val="single" w:sz="4" w:space="0" w:color="auto"/>
              <w:bottom w:val="single" w:sz="4" w:space="0" w:color="auto"/>
              <w:right w:val="single" w:sz="4" w:space="0" w:color="000000"/>
            </w:tcBorders>
            <w:noWrap/>
            <w:vAlign w:val="center"/>
            <w:hideMark/>
          </w:tcPr>
          <w:p w14:paraId="7A84071A"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REFRIGERADOR PARA LABORATORIO</w:t>
            </w:r>
          </w:p>
        </w:tc>
        <w:tc>
          <w:tcPr>
            <w:tcW w:w="1580" w:type="dxa"/>
            <w:tcBorders>
              <w:top w:val="nil"/>
              <w:left w:val="nil"/>
              <w:bottom w:val="single" w:sz="4" w:space="0" w:color="auto"/>
              <w:right w:val="single" w:sz="4" w:space="0" w:color="auto"/>
            </w:tcBorders>
            <w:noWrap/>
            <w:vAlign w:val="center"/>
            <w:hideMark/>
          </w:tcPr>
          <w:p w14:paraId="36116483" w14:textId="703CD431" w:rsidR="004E0CB3"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47</w:t>
            </w:r>
          </w:p>
        </w:tc>
      </w:tr>
      <w:tr w:rsidR="004E0CB3" w:rsidRPr="00B82C7D" w14:paraId="122816A6" w14:textId="77777777" w:rsidTr="004E0CB3">
        <w:trPr>
          <w:trHeight w:val="20"/>
        </w:trPr>
        <w:tc>
          <w:tcPr>
            <w:tcW w:w="7320" w:type="dxa"/>
            <w:tcBorders>
              <w:top w:val="single" w:sz="4" w:space="0" w:color="auto"/>
              <w:left w:val="single" w:sz="4" w:space="0" w:color="auto"/>
              <w:bottom w:val="single" w:sz="4" w:space="0" w:color="auto"/>
              <w:right w:val="single" w:sz="4" w:space="0" w:color="000000"/>
            </w:tcBorders>
            <w:noWrap/>
            <w:vAlign w:val="center"/>
            <w:hideMark/>
          </w:tcPr>
          <w:p w14:paraId="2AFE6ACB"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REFRIGERADOR PARA REACTIVOS Y PRODUCTOS BIOLÓGICOS</w:t>
            </w:r>
          </w:p>
        </w:tc>
        <w:tc>
          <w:tcPr>
            <w:tcW w:w="1580" w:type="dxa"/>
            <w:tcBorders>
              <w:top w:val="nil"/>
              <w:left w:val="nil"/>
              <w:bottom w:val="single" w:sz="4" w:space="0" w:color="auto"/>
              <w:right w:val="single" w:sz="4" w:space="0" w:color="auto"/>
            </w:tcBorders>
            <w:noWrap/>
            <w:vAlign w:val="center"/>
            <w:hideMark/>
          </w:tcPr>
          <w:p w14:paraId="7D53C7E2" w14:textId="27B0AE28" w:rsidR="004E0CB3"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29</w:t>
            </w:r>
          </w:p>
        </w:tc>
      </w:tr>
      <w:tr w:rsidR="004E0CB3" w:rsidRPr="00B82C7D" w14:paraId="6BD7CB6A" w14:textId="77777777" w:rsidTr="004E0CB3">
        <w:trPr>
          <w:trHeight w:val="20"/>
        </w:trPr>
        <w:tc>
          <w:tcPr>
            <w:tcW w:w="7320" w:type="dxa"/>
            <w:tcBorders>
              <w:top w:val="single" w:sz="4" w:space="0" w:color="auto"/>
              <w:left w:val="single" w:sz="4" w:space="0" w:color="auto"/>
              <w:bottom w:val="single" w:sz="4" w:space="0" w:color="auto"/>
              <w:right w:val="single" w:sz="4" w:space="0" w:color="000000"/>
            </w:tcBorders>
            <w:noWrap/>
            <w:vAlign w:val="center"/>
            <w:hideMark/>
          </w:tcPr>
          <w:p w14:paraId="26F9A75D"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REFRIGERADOR PARA VACUNAS</w:t>
            </w:r>
          </w:p>
        </w:tc>
        <w:tc>
          <w:tcPr>
            <w:tcW w:w="1580" w:type="dxa"/>
            <w:tcBorders>
              <w:top w:val="nil"/>
              <w:left w:val="nil"/>
              <w:bottom w:val="single" w:sz="4" w:space="0" w:color="auto"/>
              <w:right w:val="single" w:sz="4" w:space="0" w:color="auto"/>
            </w:tcBorders>
            <w:noWrap/>
            <w:vAlign w:val="center"/>
            <w:hideMark/>
          </w:tcPr>
          <w:p w14:paraId="52965215" w14:textId="55C0E14C" w:rsidR="004E0CB3"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68</w:t>
            </w:r>
          </w:p>
        </w:tc>
      </w:tr>
      <w:tr w:rsidR="004E0CB3" w:rsidRPr="00B82C7D" w14:paraId="0A721038" w14:textId="77777777" w:rsidTr="004E0CB3">
        <w:trPr>
          <w:trHeight w:val="20"/>
        </w:trPr>
        <w:tc>
          <w:tcPr>
            <w:tcW w:w="7320" w:type="dxa"/>
            <w:tcBorders>
              <w:top w:val="single" w:sz="4" w:space="0" w:color="auto"/>
              <w:left w:val="single" w:sz="4" w:space="0" w:color="auto"/>
              <w:bottom w:val="single" w:sz="4" w:space="0" w:color="auto"/>
              <w:right w:val="single" w:sz="4" w:space="0" w:color="000000"/>
            </w:tcBorders>
            <w:noWrap/>
            <w:vAlign w:val="center"/>
            <w:hideMark/>
          </w:tcPr>
          <w:p w14:paraId="50A38EE7"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ULTRACONGELADOR VERTICAL</w:t>
            </w:r>
          </w:p>
        </w:tc>
        <w:tc>
          <w:tcPr>
            <w:tcW w:w="1580" w:type="dxa"/>
            <w:tcBorders>
              <w:top w:val="nil"/>
              <w:left w:val="nil"/>
              <w:bottom w:val="single" w:sz="4" w:space="0" w:color="auto"/>
              <w:right w:val="single" w:sz="4" w:space="0" w:color="auto"/>
            </w:tcBorders>
            <w:noWrap/>
            <w:vAlign w:val="center"/>
            <w:hideMark/>
          </w:tcPr>
          <w:p w14:paraId="2DAE1540" w14:textId="77777777" w:rsidR="004E0CB3" w:rsidRPr="00B82C7D" w:rsidRDefault="004E0CB3" w:rsidP="00375777">
            <w:pPr>
              <w:jc w:val="center"/>
              <w:rPr>
                <w:rFonts w:ascii="Calibri" w:hAnsi="Calibri" w:cs="Calibri"/>
                <w:b/>
                <w:bCs/>
                <w:sz w:val="20"/>
                <w:szCs w:val="22"/>
                <w:lang w:val="es-MX"/>
              </w:rPr>
            </w:pPr>
            <w:r w:rsidRPr="00B82C7D">
              <w:rPr>
                <w:rFonts w:ascii="Calibri" w:hAnsi="Calibri" w:cs="Calibri"/>
                <w:b/>
                <w:bCs/>
                <w:sz w:val="20"/>
                <w:szCs w:val="22"/>
                <w:lang w:val="es-MX"/>
              </w:rPr>
              <w:t>3</w:t>
            </w:r>
          </w:p>
        </w:tc>
      </w:tr>
    </w:tbl>
    <w:p w14:paraId="062E965D" w14:textId="77777777" w:rsidR="004E0CB3" w:rsidRPr="00B82C7D" w:rsidRDefault="004E0CB3" w:rsidP="00D70ADA">
      <w:pPr>
        <w:jc w:val="both"/>
        <w:rPr>
          <w:rFonts w:ascii="Calibri" w:eastAsia="Calibri" w:hAnsi="Calibri" w:cs="Calibri"/>
          <w:sz w:val="22"/>
          <w:szCs w:val="22"/>
          <w:highlight w:val="yellow"/>
        </w:rPr>
      </w:pPr>
    </w:p>
    <w:p w14:paraId="64C947C7" w14:textId="77777777" w:rsidR="004079BD" w:rsidRPr="00B82C7D" w:rsidRDefault="004079BD" w:rsidP="00D70ADA">
      <w:pPr>
        <w:jc w:val="both"/>
        <w:rPr>
          <w:rFonts w:ascii="Calibri" w:eastAsia="Calibri" w:hAnsi="Calibri" w:cs="Calibri"/>
          <w:sz w:val="22"/>
          <w:szCs w:val="22"/>
          <w:highlight w:val="yellow"/>
        </w:rPr>
      </w:pPr>
    </w:p>
    <w:p w14:paraId="70C96953" w14:textId="77777777" w:rsidR="00E91266" w:rsidRPr="00D3162B" w:rsidRDefault="00E91266" w:rsidP="00D70ADA">
      <w:pPr>
        <w:jc w:val="both"/>
        <w:rPr>
          <w:rFonts w:ascii="Calibri" w:eastAsia="Calibri" w:hAnsi="Calibri" w:cs="Calibri"/>
          <w:bCs/>
          <w:sz w:val="22"/>
          <w:szCs w:val="22"/>
        </w:rPr>
      </w:pPr>
      <w:r w:rsidRPr="00B82C7D">
        <w:rPr>
          <w:rFonts w:ascii="Calibri" w:eastAsia="Calibri" w:hAnsi="Calibri" w:cs="Calibri"/>
          <w:bCs/>
          <w:sz w:val="22"/>
          <w:szCs w:val="22"/>
        </w:rPr>
        <w:t xml:space="preserve">Para la </w:t>
      </w:r>
      <w:r w:rsidRPr="00B82C7D">
        <w:rPr>
          <w:rFonts w:ascii="Calibri" w:eastAsia="Calibri" w:hAnsi="Calibri" w:cs="Calibri"/>
          <w:b/>
          <w:sz w:val="22"/>
          <w:szCs w:val="22"/>
        </w:rPr>
        <w:t>partida IX Equipos de Refrigeración Clínica</w:t>
      </w:r>
      <w:r w:rsidRPr="00B82C7D">
        <w:rPr>
          <w:rFonts w:ascii="Calibri" w:eastAsia="Calibri" w:hAnsi="Calibri" w:cs="Calibri"/>
          <w:bCs/>
          <w:sz w:val="22"/>
          <w:szCs w:val="22"/>
        </w:rPr>
        <w:t xml:space="preserve"> es necesario cumplir con los siguientes </w:t>
      </w:r>
      <w:r w:rsidRPr="00D3162B">
        <w:rPr>
          <w:rFonts w:ascii="Calibri" w:eastAsia="Calibri" w:hAnsi="Calibri" w:cs="Calibri"/>
          <w:bCs/>
          <w:sz w:val="22"/>
          <w:szCs w:val="22"/>
        </w:rPr>
        <w:t>certificados:</w:t>
      </w:r>
    </w:p>
    <w:p w14:paraId="79DA974D" w14:textId="77777777" w:rsidR="00A436D7" w:rsidRPr="00D3162B" w:rsidRDefault="00A436D7" w:rsidP="00D70ADA">
      <w:pPr>
        <w:jc w:val="both"/>
        <w:rPr>
          <w:rFonts w:ascii="Calibri" w:eastAsia="Calibri" w:hAnsi="Calibri" w:cs="Calibri"/>
          <w:bCs/>
          <w:sz w:val="22"/>
          <w:szCs w:val="22"/>
        </w:rPr>
      </w:pPr>
    </w:p>
    <w:p w14:paraId="35053067" w14:textId="77777777" w:rsidR="00D659C5" w:rsidRPr="00A14AD3" w:rsidRDefault="00D659C5">
      <w:pPr>
        <w:pStyle w:val="Prrafodelista"/>
        <w:numPr>
          <w:ilvl w:val="0"/>
          <w:numId w:val="18"/>
        </w:numPr>
        <w:pBdr>
          <w:top w:val="nil"/>
          <w:left w:val="nil"/>
          <w:bottom w:val="nil"/>
          <w:right w:val="nil"/>
          <w:between w:val="nil"/>
        </w:pBdr>
        <w:suppressAutoHyphens/>
        <w:ind w:left="851"/>
        <w:jc w:val="both"/>
        <w:textDirection w:val="btLr"/>
        <w:textAlignment w:val="top"/>
        <w:outlineLvl w:val="0"/>
        <w:rPr>
          <w:rFonts w:ascii="Calibri" w:eastAsia="Calibri" w:hAnsi="Calibri" w:cs="Calibri"/>
          <w:b/>
          <w:color w:val="000000"/>
          <w:sz w:val="22"/>
          <w:szCs w:val="22"/>
        </w:rPr>
      </w:pPr>
      <w:r w:rsidRPr="00A14AD3">
        <w:rPr>
          <w:rFonts w:ascii="Calibri" w:eastAsia="Calibri" w:hAnsi="Calibri" w:cs="Calibri"/>
          <w:b/>
          <w:sz w:val="22"/>
          <w:szCs w:val="22"/>
        </w:rPr>
        <w:t>Copia simple legible</w:t>
      </w:r>
      <w:r w:rsidRPr="00A14AD3">
        <w:rPr>
          <w:rFonts w:ascii="Calibri" w:eastAsia="Calibri" w:hAnsi="Calibri" w:cs="Calibri"/>
          <w:bCs/>
          <w:sz w:val="22"/>
          <w:szCs w:val="22"/>
        </w:rPr>
        <w:t xml:space="preserve"> del certificado de capacitación en mantenimiento de equipo médico (DC3), expedido para cualquiera de los tipos de equipos a los que se les solicita el servicio, independientemente de la marca de los equipos del servicio, a nombre de al menos uno de los técnicos señalados en el numeral 1.14.</w:t>
      </w:r>
    </w:p>
    <w:p w14:paraId="231EADF2" w14:textId="77777777" w:rsidR="00D659C5" w:rsidRPr="00A14AD3" w:rsidRDefault="00D659C5">
      <w:pPr>
        <w:pStyle w:val="Prrafodelista"/>
        <w:numPr>
          <w:ilvl w:val="0"/>
          <w:numId w:val="18"/>
        </w:numPr>
        <w:pBdr>
          <w:top w:val="nil"/>
          <w:left w:val="nil"/>
          <w:bottom w:val="nil"/>
          <w:right w:val="nil"/>
          <w:between w:val="nil"/>
        </w:pBdr>
        <w:suppressAutoHyphens/>
        <w:ind w:left="851"/>
        <w:jc w:val="both"/>
        <w:textDirection w:val="btLr"/>
        <w:textAlignment w:val="top"/>
        <w:outlineLvl w:val="0"/>
        <w:rPr>
          <w:rFonts w:ascii="Calibri" w:eastAsia="Calibri" w:hAnsi="Calibri" w:cs="Calibri"/>
          <w:b/>
          <w:color w:val="000000"/>
          <w:sz w:val="22"/>
          <w:szCs w:val="22"/>
        </w:rPr>
      </w:pPr>
      <w:r w:rsidRPr="00A14AD3">
        <w:rPr>
          <w:rFonts w:ascii="Calibri" w:eastAsia="Calibri" w:hAnsi="Calibri" w:cs="Calibri"/>
          <w:b/>
          <w:color w:val="000000"/>
          <w:sz w:val="22"/>
          <w:szCs w:val="22"/>
        </w:rPr>
        <w:t xml:space="preserve">Original o copia certificada para cotejo y copia simple </w:t>
      </w:r>
      <w:r w:rsidRPr="00A14AD3">
        <w:rPr>
          <w:rFonts w:ascii="Calibri" w:eastAsia="Calibri" w:hAnsi="Calibri" w:cs="Calibri"/>
          <w:color w:val="000000"/>
          <w:sz w:val="22"/>
          <w:szCs w:val="22"/>
        </w:rPr>
        <w:t xml:space="preserve">del </w:t>
      </w:r>
      <w:r w:rsidRPr="00A14AD3">
        <w:rPr>
          <w:rFonts w:ascii="Calibri" w:eastAsia="Calibri" w:hAnsi="Calibri" w:cs="Calibri"/>
          <w:bCs/>
          <w:sz w:val="22"/>
          <w:szCs w:val="22"/>
        </w:rPr>
        <w:t>certificado de capacitación en mantenimiento de refrigeración a nombre del técnico o licitante participante.</w:t>
      </w:r>
    </w:p>
    <w:p w14:paraId="6B03DE2D" w14:textId="77777777" w:rsidR="00D659C5" w:rsidRPr="00A14AD3" w:rsidRDefault="00D659C5">
      <w:pPr>
        <w:pStyle w:val="Prrafodelista"/>
        <w:numPr>
          <w:ilvl w:val="0"/>
          <w:numId w:val="18"/>
        </w:numPr>
        <w:pBdr>
          <w:top w:val="nil"/>
          <w:left w:val="nil"/>
          <w:bottom w:val="nil"/>
          <w:right w:val="nil"/>
          <w:between w:val="nil"/>
        </w:pBdr>
        <w:ind w:left="851"/>
        <w:jc w:val="both"/>
        <w:rPr>
          <w:rFonts w:ascii="Calibri" w:eastAsia="Calibri" w:hAnsi="Calibri" w:cs="Calibri"/>
          <w:bCs/>
          <w:sz w:val="22"/>
          <w:szCs w:val="22"/>
        </w:rPr>
      </w:pPr>
      <w:r w:rsidRPr="00A14AD3">
        <w:rPr>
          <w:rFonts w:ascii="Calibri" w:eastAsia="Calibri" w:hAnsi="Calibri" w:cs="Calibri"/>
          <w:b/>
          <w:color w:val="000000"/>
          <w:sz w:val="22"/>
          <w:szCs w:val="22"/>
        </w:rPr>
        <w:t xml:space="preserve">Original o copia certificada para cotejo y copia simple </w:t>
      </w:r>
      <w:r w:rsidRPr="00A14AD3">
        <w:rPr>
          <w:rFonts w:ascii="Calibri" w:eastAsia="Calibri" w:hAnsi="Calibri" w:cs="Calibri"/>
          <w:color w:val="000000"/>
          <w:sz w:val="22"/>
          <w:szCs w:val="22"/>
        </w:rPr>
        <w:t xml:space="preserve">del </w:t>
      </w:r>
      <w:r w:rsidRPr="00A14AD3">
        <w:rPr>
          <w:rFonts w:ascii="Calibri" w:eastAsia="Calibri" w:hAnsi="Calibri" w:cs="Calibri"/>
          <w:bCs/>
          <w:sz w:val="22"/>
          <w:szCs w:val="22"/>
        </w:rPr>
        <w:t>certificado de calibración del termómetro a nombre del licitante participante, vigente al acto de apertura de la presente licitación y durante la prestación del servicio.</w:t>
      </w:r>
    </w:p>
    <w:p w14:paraId="0E6F4635" w14:textId="77777777" w:rsidR="00D659C5" w:rsidRPr="00A14AD3" w:rsidRDefault="00D659C5">
      <w:pPr>
        <w:pStyle w:val="Prrafodelista"/>
        <w:numPr>
          <w:ilvl w:val="0"/>
          <w:numId w:val="18"/>
        </w:numPr>
        <w:pBdr>
          <w:top w:val="nil"/>
          <w:left w:val="nil"/>
          <w:bottom w:val="nil"/>
          <w:right w:val="nil"/>
          <w:between w:val="nil"/>
        </w:pBdr>
        <w:ind w:left="851"/>
        <w:jc w:val="both"/>
        <w:rPr>
          <w:rFonts w:ascii="Calibri" w:eastAsia="Calibri" w:hAnsi="Calibri" w:cs="Calibri"/>
          <w:bCs/>
          <w:sz w:val="22"/>
          <w:szCs w:val="22"/>
        </w:rPr>
      </w:pPr>
      <w:r w:rsidRPr="00A14AD3">
        <w:rPr>
          <w:rFonts w:ascii="Calibri" w:eastAsia="Calibri" w:hAnsi="Calibri" w:cs="Calibri"/>
          <w:b/>
          <w:color w:val="000000"/>
          <w:sz w:val="22"/>
          <w:szCs w:val="22"/>
        </w:rPr>
        <w:t xml:space="preserve">Original o copia certificada para cotejo y copia simple </w:t>
      </w:r>
      <w:r w:rsidRPr="00A14AD3">
        <w:rPr>
          <w:rFonts w:ascii="Calibri" w:eastAsia="Calibri" w:hAnsi="Calibri" w:cs="Calibri"/>
          <w:color w:val="000000"/>
          <w:sz w:val="22"/>
          <w:szCs w:val="22"/>
        </w:rPr>
        <w:t xml:space="preserve">del </w:t>
      </w:r>
      <w:r w:rsidRPr="00A14AD3">
        <w:rPr>
          <w:rFonts w:ascii="Calibri" w:eastAsia="Calibri" w:hAnsi="Calibri" w:cs="Calibri"/>
          <w:bCs/>
          <w:sz w:val="22"/>
          <w:szCs w:val="22"/>
        </w:rPr>
        <w:t>Certificado de calibración o factura del multímetro a nombre del licitante participante, vigente al acto de apertura de la presente licitación y durante la prestación del servicio.</w:t>
      </w:r>
    </w:p>
    <w:p w14:paraId="5DE51B6B" w14:textId="77777777" w:rsidR="00D659C5" w:rsidRPr="00A14AD3" w:rsidRDefault="00D659C5">
      <w:pPr>
        <w:pStyle w:val="Prrafodelista"/>
        <w:numPr>
          <w:ilvl w:val="0"/>
          <w:numId w:val="18"/>
        </w:numPr>
        <w:pBdr>
          <w:top w:val="nil"/>
          <w:left w:val="nil"/>
          <w:bottom w:val="nil"/>
          <w:right w:val="nil"/>
          <w:between w:val="nil"/>
        </w:pBdr>
        <w:ind w:left="851"/>
        <w:jc w:val="both"/>
        <w:rPr>
          <w:rFonts w:ascii="Calibri" w:eastAsia="Calibri" w:hAnsi="Calibri" w:cs="Calibri"/>
          <w:bCs/>
          <w:sz w:val="22"/>
          <w:szCs w:val="22"/>
        </w:rPr>
      </w:pPr>
      <w:r w:rsidRPr="00A14AD3">
        <w:rPr>
          <w:rFonts w:ascii="Calibri" w:eastAsia="Calibri" w:hAnsi="Calibri" w:cs="Calibri"/>
          <w:b/>
          <w:color w:val="000000"/>
          <w:sz w:val="22"/>
          <w:szCs w:val="22"/>
        </w:rPr>
        <w:lastRenderedPageBreak/>
        <w:t xml:space="preserve">Original o copia certificada para cotejo y copia simple </w:t>
      </w:r>
      <w:r w:rsidRPr="00A14AD3">
        <w:rPr>
          <w:rFonts w:ascii="Calibri" w:eastAsia="Calibri" w:hAnsi="Calibri" w:cs="Calibri"/>
          <w:color w:val="000000"/>
          <w:sz w:val="22"/>
          <w:szCs w:val="22"/>
        </w:rPr>
        <w:t xml:space="preserve">del </w:t>
      </w:r>
      <w:r w:rsidRPr="00A14AD3">
        <w:rPr>
          <w:rFonts w:ascii="Calibri" w:eastAsia="Calibri" w:hAnsi="Calibri" w:cs="Calibri"/>
          <w:bCs/>
          <w:sz w:val="22"/>
          <w:szCs w:val="22"/>
        </w:rPr>
        <w:t>Certificado de calibración o factura de manómetros a nombre del licitante participante, vigente al acto de apertura de la presente licitación y durante la prestación del servicio.</w:t>
      </w:r>
    </w:p>
    <w:p w14:paraId="16EF2C6D" w14:textId="3959D29B" w:rsidR="00E91266" w:rsidRPr="00A14AD3" w:rsidRDefault="00D659C5">
      <w:pPr>
        <w:pStyle w:val="Prrafodelista"/>
        <w:numPr>
          <w:ilvl w:val="0"/>
          <w:numId w:val="18"/>
        </w:numPr>
        <w:ind w:left="851"/>
        <w:jc w:val="both"/>
        <w:rPr>
          <w:rFonts w:ascii="Calibri" w:eastAsia="Calibri" w:hAnsi="Calibri" w:cs="Calibri"/>
          <w:sz w:val="22"/>
          <w:szCs w:val="22"/>
        </w:rPr>
      </w:pPr>
      <w:r w:rsidRPr="00A14AD3">
        <w:rPr>
          <w:rFonts w:ascii="Calibri" w:eastAsia="Calibri" w:hAnsi="Calibri" w:cs="Calibri"/>
          <w:b/>
          <w:color w:val="000000"/>
          <w:sz w:val="22"/>
          <w:szCs w:val="22"/>
        </w:rPr>
        <w:t xml:space="preserve">Original o copia certificada para cotejo y copia simple </w:t>
      </w:r>
      <w:r w:rsidRPr="00A14AD3">
        <w:rPr>
          <w:rFonts w:ascii="Calibri" w:eastAsia="Calibri" w:hAnsi="Calibri" w:cs="Calibri"/>
          <w:color w:val="000000"/>
          <w:sz w:val="22"/>
          <w:szCs w:val="22"/>
        </w:rPr>
        <w:t xml:space="preserve">del </w:t>
      </w:r>
      <w:r w:rsidRPr="00A14AD3">
        <w:rPr>
          <w:rFonts w:ascii="Calibri" w:eastAsia="Calibri" w:hAnsi="Calibri" w:cs="Calibri"/>
          <w:bCs/>
          <w:sz w:val="22"/>
          <w:szCs w:val="22"/>
        </w:rPr>
        <w:t>Certificado de calibración o factura de</w:t>
      </w:r>
      <w:r w:rsidRPr="00A14AD3">
        <w:rPr>
          <w:rFonts w:ascii="Calibri" w:hAnsi="Calibri" w:cs="Calibri"/>
        </w:rPr>
        <w:t xml:space="preserve"> </w:t>
      </w:r>
      <w:r w:rsidRPr="00A14AD3">
        <w:rPr>
          <w:rFonts w:ascii="Calibri" w:eastAsia="Calibri" w:hAnsi="Calibri" w:cs="Calibri"/>
          <w:bCs/>
          <w:sz w:val="22"/>
          <w:szCs w:val="22"/>
        </w:rPr>
        <w:t>bomba de vacío, a nombre del licitante participante, vigente al acto de apertura de la presente licitación y durante la prestación del servicio</w:t>
      </w:r>
      <w:r w:rsidR="002433AB" w:rsidRPr="00A14AD3">
        <w:rPr>
          <w:rFonts w:ascii="Calibri" w:eastAsia="Calibri" w:hAnsi="Calibri" w:cs="Calibri"/>
          <w:bCs/>
          <w:sz w:val="22"/>
          <w:szCs w:val="22"/>
        </w:rPr>
        <w:t>.</w:t>
      </w:r>
    </w:p>
    <w:p w14:paraId="708815EE" w14:textId="77777777" w:rsidR="00194763" w:rsidRPr="00B82C7D" w:rsidRDefault="00194763" w:rsidP="00D70ADA">
      <w:pPr>
        <w:pStyle w:val="Prrafodelista"/>
        <w:ind w:left="360"/>
        <w:jc w:val="both"/>
        <w:rPr>
          <w:rFonts w:ascii="Calibri" w:eastAsia="Calibri" w:hAnsi="Calibri" w:cs="Calibri"/>
          <w:sz w:val="22"/>
          <w:szCs w:val="22"/>
        </w:rPr>
      </w:pPr>
    </w:p>
    <w:p w14:paraId="5D674C53" w14:textId="5EE7EF81" w:rsidR="004E0CB3" w:rsidRPr="00B82C7D" w:rsidRDefault="004E0CB3" w:rsidP="00D70ADA">
      <w:pPr>
        <w:jc w:val="both"/>
        <w:rPr>
          <w:rFonts w:ascii="Calibri" w:eastAsia="Calibri" w:hAnsi="Calibri" w:cs="Calibri"/>
          <w:sz w:val="22"/>
          <w:szCs w:val="22"/>
        </w:rPr>
      </w:pPr>
    </w:p>
    <w:p w14:paraId="02DC2286" w14:textId="1516EB96" w:rsidR="004E0CB3" w:rsidRPr="00B82C7D" w:rsidRDefault="004E0CB3" w:rsidP="00D70ADA">
      <w:pPr>
        <w:jc w:val="both"/>
        <w:rPr>
          <w:rFonts w:ascii="Calibri" w:eastAsia="Calibri" w:hAnsi="Calibri" w:cs="Calibri"/>
          <w:b/>
          <w:bCs/>
          <w:sz w:val="22"/>
          <w:szCs w:val="22"/>
        </w:rPr>
      </w:pPr>
      <w:r w:rsidRPr="00B82C7D">
        <w:rPr>
          <w:rFonts w:ascii="Calibri" w:eastAsia="Calibri" w:hAnsi="Calibri" w:cs="Calibri"/>
          <w:b/>
          <w:bCs/>
          <w:sz w:val="22"/>
          <w:szCs w:val="22"/>
        </w:rPr>
        <w:t>PARTIDA X CAMAS Y CAMILLAS</w:t>
      </w:r>
    </w:p>
    <w:p w14:paraId="7798F350" w14:textId="41BB33EE" w:rsidR="004E0CB3" w:rsidRPr="00B82C7D" w:rsidRDefault="004E0CB3" w:rsidP="00D70ADA">
      <w:pPr>
        <w:jc w:val="both"/>
        <w:rPr>
          <w:rFonts w:ascii="Calibri" w:eastAsia="Calibri" w:hAnsi="Calibri" w:cs="Calibri"/>
          <w:sz w:val="22"/>
          <w:szCs w:val="22"/>
        </w:rPr>
      </w:pPr>
    </w:p>
    <w:tbl>
      <w:tblPr>
        <w:tblW w:w="8805" w:type="dxa"/>
        <w:tblCellMar>
          <w:left w:w="70" w:type="dxa"/>
          <w:right w:w="70" w:type="dxa"/>
        </w:tblCellMar>
        <w:tblLook w:val="04A0" w:firstRow="1" w:lastRow="0" w:firstColumn="1" w:lastColumn="0" w:noHBand="0" w:noVBand="1"/>
      </w:tblPr>
      <w:tblGrid>
        <w:gridCol w:w="7225"/>
        <w:gridCol w:w="1580"/>
      </w:tblGrid>
      <w:tr w:rsidR="004E0CB3" w:rsidRPr="00B82C7D" w14:paraId="5EBCBF44" w14:textId="77777777" w:rsidTr="004E0CB3">
        <w:trPr>
          <w:trHeight w:val="20"/>
        </w:trPr>
        <w:tc>
          <w:tcPr>
            <w:tcW w:w="7225" w:type="dxa"/>
            <w:tcBorders>
              <w:top w:val="single" w:sz="4" w:space="0" w:color="auto"/>
              <w:left w:val="single" w:sz="4" w:space="0" w:color="auto"/>
              <w:bottom w:val="single" w:sz="4" w:space="0" w:color="auto"/>
              <w:right w:val="single" w:sz="4" w:space="0" w:color="000000"/>
            </w:tcBorders>
            <w:shd w:val="clear" w:color="000000" w:fill="305496"/>
            <w:vAlign w:val="center"/>
            <w:hideMark/>
          </w:tcPr>
          <w:p w14:paraId="35050836" w14:textId="77777777" w:rsidR="004E0CB3" w:rsidRPr="00B82C7D" w:rsidRDefault="004E0CB3"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EQUIPO</w:t>
            </w:r>
          </w:p>
        </w:tc>
        <w:tc>
          <w:tcPr>
            <w:tcW w:w="1580" w:type="dxa"/>
            <w:tcBorders>
              <w:top w:val="single" w:sz="4" w:space="0" w:color="auto"/>
              <w:left w:val="nil"/>
              <w:bottom w:val="single" w:sz="4" w:space="0" w:color="auto"/>
              <w:right w:val="single" w:sz="4" w:space="0" w:color="auto"/>
            </w:tcBorders>
            <w:shd w:val="clear" w:color="000000" w:fill="305496"/>
            <w:vAlign w:val="center"/>
            <w:hideMark/>
          </w:tcPr>
          <w:p w14:paraId="1D18E2AD" w14:textId="77777777" w:rsidR="004E0CB3" w:rsidRPr="00B82C7D" w:rsidRDefault="004E0CB3" w:rsidP="00D70ADA">
            <w:pPr>
              <w:jc w:val="both"/>
              <w:rPr>
                <w:rFonts w:ascii="Calibri" w:hAnsi="Calibri" w:cs="Calibri"/>
                <w:b/>
                <w:bCs/>
                <w:color w:val="FFFFFF"/>
                <w:sz w:val="20"/>
                <w:szCs w:val="22"/>
                <w:lang w:val="es-MX"/>
              </w:rPr>
            </w:pPr>
            <w:r w:rsidRPr="00B82C7D">
              <w:rPr>
                <w:rFonts w:ascii="Calibri" w:hAnsi="Calibri" w:cs="Calibri"/>
                <w:b/>
                <w:bCs/>
                <w:color w:val="FFFFFF"/>
                <w:sz w:val="20"/>
                <w:szCs w:val="22"/>
                <w:lang w:val="es-MX"/>
              </w:rPr>
              <w:t xml:space="preserve">CANTIDAD </w:t>
            </w:r>
          </w:p>
        </w:tc>
      </w:tr>
      <w:tr w:rsidR="004E0CB3" w:rsidRPr="00B82C7D" w14:paraId="7183649A" w14:textId="77777777" w:rsidTr="004E0CB3">
        <w:trPr>
          <w:trHeight w:val="20"/>
        </w:trPr>
        <w:tc>
          <w:tcPr>
            <w:tcW w:w="7225" w:type="dxa"/>
            <w:tcBorders>
              <w:top w:val="single" w:sz="4" w:space="0" w:color="auto"/>
              <w:left w:val="single" w:sz="4" w:space="0" w:color="auto"/>
              <w:bottom w:val="single" w:sz="4" w:space="0" w:color="auto"/>
              <w:right w:val="single" w:sz="4" w:space="0" w:color="000000"/>
            </w:tcBorders>
            <w:vAlign w:val="center"/>
            <w:hideMark/>
          </w:tcPr>
          <w:p w14:paraId="0A028B4B"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CARRO CAMILLA RADIOTRANSPARENTE</w:t>
            </w:r>
          </w:p>
        </w:tc>
        <w:tc>
          <w:tcPr>
            <w:tcW w:w="1580" w:type="dxa"/>
            <w:tcBorders>
              <w:top w:val="nil"/>
              <w:left w:val="nil"/>
              <w:bottom w:val="single" w:sz="4" w:space="0" w:color="auto"/>
              <w:right w:val="single" w:sz="4" w:space="0" w:color="auto"/>
            </w:tcBorders>
            <w:noWrap/>
            <w:vAlign w:val="center"/>
            <w:hideMark/>
          </w:tcPr>
          <w:p w14:paraId="1EA66BD4" w14:textId="1173184C" w:rsidR="004E0CB3"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62</w:t>
            </w:r>
          </w:p>
        </w:tc>
      </w:tr>
      <w:tr w:rsidR="004E0CB3" w:rsidRPr="00B82C7D" w14:paraId="7020146A" w14:textId="77777777" w:rsidTr="004E0CB3">
        <w:trPr>
          <w:trHeight w:val="20"/>
        </w:trPr>
        <w:tc>
          <w:tcPr>
            <w:tcW w:w="7225" w:type="dxa"/>
            <w:tcBorders>
              <w:top w:val="single" w:sz="4" w:space="0" w:color="auto"/>
              <w:left w:val="single" w:sz="4" w:space="0" w:color="auto"/>
              <w:bottom w:val="single" w:sz="4" w:space="0" w:color="auto"/>
              <w:right w:val="single" w:sz="4" w:space="0" w:color="000000"/>
            </w:tcBorders>
            <w:vAlign w:val="center"/>
            <w:hideMark/>
          </w:tcPr>
          <w:p w14:paraId="58B757D0"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CAMA CLÍNICA MÚLTIPLES POSICIONES PARA PACIENTE PEDIÁTRICO (ELÉCTRICA)</w:t>
            </w:r>
          </w:p>
        </w:tc>
        <w:tc>
          <w:tcPr>
            <w:tcW w:w="1580" w:type="dxa"/>
            <w:tcBorders>
              <w:top w:val="nil"/>
              <w:left w:val="nil"/>
              <w:bottom w:val="single" w:sz="4" w:space="0" w:color="auto"/>
              <w:right w:val="single" w:sz="4" w:space="0" w:color="auto"/>
            </w:tcBorders>
            <w:noWrap/>
            <w:vAlign w:val="center"/>
            <w:hideMark/>
          </w:tcPr>
          <w:p w14:paraId="0CB0A7BF" w14:textId="77777777" w:rsidR="004E0CB3" w:rsidRPr="00B82C7D" w:rsidRDefault="004E0CB3" w:rsidP="00375777">
            <w:pPr>
              <w:jc w:val="center"/>
              <w:rPr>
                <w:rFonts w:ascii="Calibri" w:hAnsi="Calibri" w:cs="Calibri"/>
                <w:b/>
                <w:bCs/>
                <w:sz w:val="20"/>
                <w:szCs w:val="22"/>
                <w:lang w:val="es-MX"/>
              </w:rPr>
            </w:pPr>
            <w:r w:rsidRPr="00B82C7D">
              <w:rPr>
                <w:rFonts w:ascii="Calibri" w:hAnsi="Calibri" w:cs="Calibri"/>
                <w:b/>
                <w:bCs/>
                <w:sz w:val="20"/>
                <w:szCs w:val="22"/>
                <w:lang w:val="es-MX"/>
              </w:rPr>
              <w:t>15</w:t>
            </w:r>
          </w:p>
        </w:tc>
      </w:tr>
      <w:tr w:rsidR="004E0CB3" w:rsidRPr="00B82C7D" w14:paraId="7F0605D1" w14:textId="77777777" w:rsidTr="004E0CB3">
        <w:trPr>
          <w:trHeight w:val="20"/>
        </w:trPr>
        <w:tc>
          <w:tcPr>
            <w:tcW w:w="7225" w:type="dxa"/>
            <w:tcBorders>
              <w:top w:val="single" w:sz="4" w:space="0" w:color="auto"/>
              <w:left w:val="single" w:sz="4" w:space="0" w:color="auto"/>
              <w:bottom w:val="single" w:sz="4" w:space="0" w:color="auto"/>
              <w:right w:val="single" w:sz="4" w:space="0" w:color="000000"/>
            </w:tcBorders>
            <w:vAlign w:val="center"/>
            <w:hideMark/>
          </w:tcPr>
          <w:p w14:paraId="19BC1208"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CAMA CLÍNICA MÚLTIPLES POSICIONES PARA PACIENTE ADULTO (ELÉCTRICA)</w:t>
            </w:r>
          </w:p>
        </w:tc>
        <w:tc>
          <w:tcPr>
            <w:tcW w:w="1580" w:type="dxa"/>
            <w:tcBorders>
              <w:top w:val="nil"/>
              <w:left w:val="nil"/>
              <w:bottom w:val="single" w:sz="4" w:space="0" w:color="auto"/>
              <w:right w:val="single" w:sz="4" w:space="0" w:color="auto"/>
            </w:tcBorders>
            <w:noWrap/>
            <w:vAlign w:val="center"/>
            <w:hideMark/>
          </w:tcPr>
          <w:p w14:paraId="5F0C898E" w14:textId="7D2E11D0" w:rsidR="004E0CB3"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479</w:t>
            </w:r>
          </w:p>
        </w:tc>
      </w:tr>
      <w:tr w:rsidR="004E0CB3" w:rsidRPr="00B82C7D" w14:paraId="5B11088F" w14:textId="77777777" w:rsidTr="004E0CB3">
        <w:trPr>
          <w:trHeight w:val="20"/>
        </w:trPr>
        <w:tc>
          <w:tcPr>
            <w:tcW w:w="7225" w:type="dxa"/>
            <w:tcBorders>
              <w:top w:val="single" w:sz="4" w:space="0" w:color="auto"/>
              <w:left w:val="single" w:sz="4" w:space="0" w:color="auto"/>
              <w:bottom w:val="single" w:sz="4" w:space="0" w:color="auto"/>
              <w:right w:val="single" w:sz="4" w:space="0" w:color="000000"/>
            </w:tcBorders>
            <w:vAlign w:val="center"/>
            <w:hideMark/>
          </w:tcPr>
          <w:p w14:paraId="251A1F15" w14:textId="77777777" w:rsidR="004E0CB3" w:rsidRPr="00B82C7D" w:rsidRDefault="004E0CB3" w:rsidP="00D70ADA">
            <w:pPr>
              <w:jc w:val="both"/>
              <w:rPr>
                <w:rFonts w:ascii="Calibri" w:hAnsi="Calibri" w:cs="Calibri"/>
                <w:sz w:val="20"/>
                <w:szCs w:val="22"/>
                <w:lang w:val="es-MX"/>
              </w:rPr>
            </w:pPr>
            <w:r w:rsidRPr="00B82C7D">
              <w:rPr>
                <w:rFonts w:ascii="Calibri" w:hAnsi="Calibri" w:cs="Calibri"/>
                <w:sz w:val="20"/>
                <w:szCs w:val="22"/>
                <w:lang w:val="es-MX"/>
              </w:rPr>
              <w:t>CARRO CAMILLA PARA ADULTO</w:t>
            </w:r>
          </w:p>
        </w:tc>
        <w:tc>
          <w:tcPr>
            <w:tcW w:w="1580" w:type="dxa"/>
            <w:tcBorders>
              <w:top w:val="nil"/>
              <w:left w:val="nil"/>
              <w:bottom w:val="single" w:sz="4" w:space="0" w:color="auto"/>
              <w:right w:val="single" w:sz="4" w:space="0" w:color="auto"/>
            </w:tcBorders>
            <w:noWrap/>
            <w:vAlign w:val="center"/>
            <w:hideMark/>
          </w:tcPr>
          <w:p w14:paraId="762741B7" w14:textId="51752AFF" w:rsidR="004E0CB3" w:rsidRPr="00B82C7D" w:rsidRDefault="00D90F1D" w:rsidP="00375777">
            <w:pPr>
              <w:jc w:val="center"/>
              <w:rPr>
                <w:rFonts w:ascii="Calibri" w:hAnsi="Calibri" w:cs="Calibri"/>
                <w:b/>
                <w:bCs/>
                <w:sz w:val="20"/>
                <w:szCs w:val="22"/>
                <w:lang w:val="es-MX"/>
              </w:rPr>
            </w:pPr>
            <w:r>
              <w:rPr>
                <w:rFonts w:ascii="Calibri" w:hAnsi="Calibri" w:cs="Calibri"/>
                <w:b/>
                <w:bCs/>
                <w:sz w:val="20"/>
                <w:szCs w:val="22"/>
                <w:lang w:val="es-MX"/>
              </w:rPr>
              <w:t>106</w:t>
            </w:r>
          </w:p>
        </w:tc>
      </w:tr>
    </w:tbl>
    <w:p w14:paraId="45C412A5" w14:textId="0E0C0DF9" w:rsidR="004E0CB3" w:rsidRPr="00B82C7D" w:rsidRDefault="004E0CB3" w:rsidP="00D70ADA">
      <w:pPr>
        <w:jc w:val="both"/>
        <w:rPr>
          <w:rFonts w:ascii="Calibri" w:eastAsia="Calibri" w:hAnsi="Calibri" w:cs="Calibri"/>
          <w:sz w:val="22"/>
          <w:szCs w:val="22"/>
        </w:rPr>
      </w:pPr>
    </w:p>
    <w:p w14:paraId="36BF7EE9" w14:textId="6B747EB8" w:rsidR="004E0CB3" w:rsidRPr="00B82C7D" w:rsidRDefault="004E0CB3" w:rsidP="00D70ADA">
      <w:pPr>
        <w:jc w:val="both"/>
        <w:rPr>
          <w:rFonts w:ascii="Calibri" w:eastAsia="Calibri" w:hAnsi="Calibri" w:cs="Calibri"/>
          <w:sz w:val="22"/>
          <w:szCs w:val="22"/>
        </w:rPr>
      </w:pPr>
    </w:p>
    <w:p w14:paraId="36C2B171" w14:textId="77777777" w:rsidR="00372F43" w:rsidRPr="00B82C7D" w:rsidRDefault="00CC097F" w:rsidP="00D70ADA">
      <w:pPr>
        <w:jc w:val="both"/>
        <w:rPr>
          <w:rFonts w:ascii="Calibri" w:eastAsia="Calibri" w:hAnsi="Calibri" w:cs="Calibri"/>
          <w:bCs/>
          <w:sz w:val="22"/>
          <w:szCs w:val="22"/>
        </w:rPr>
      </w:pPr>
      <w:r w:rsidRPr="00B82C7D">
        <w:rPr>
          <w:rFonts w:ascii="Calibri" w:eastAsia="Calibri" w:hAnsi="Calibri" w:cs="Calibri"/>
          <w:bCs/>
          <w:sz w:val="22"/>
          <w:szCs w:val="22"/>
        </w:rPr>
        <w:t xml:space="preserve">Para la </w:t>
      </w:r>
      <w:r w:rsidRPr="00B82C7D">
        <w:rPr>
          <w:rFonts w:ascii="Calibri" w:eastAsia="Calibri" w:hAnsi="Calibri" w:cs="Calibri"/>
          <w:b/>
          <w:sz w:val="22"/>
          <w:szCs w:val="22"/>
        </w:rPr>
        <w:t>partida X Camas y Camillas</w:t>
      </w:r>
      <w:r w:rsidRPr="00B82C7D">
        <w:rPr>
          <w:rFonts w:ascii="Calibri" w:eastAsia="Calibri" w:hAnsi="Calibri" w:cs="Calibri"/>
          <w:bCs/>
          <w:sz w:val="22"/>
          <w:szCs w:val="22"/>
        </w:rPr>
        <w:t xml:space="preserve"> es necesario cumplir con los siguientes certificados:</w:t>
      </w:r>
    </w:p>
    <w:p w14:paraId="661E04A8" w14:textId="77777777" w:rsidR="004C5564" w:rsidRPr="00B82C7D" w:rsidRDefault="004C5564" w:rsidP="00D70ADA">
      <w:pPr>
        <w:jc w:val="both"/>
        <w:rPr>
          <w:rFonts w:ascii="Calibri" w:eastAsia="Calibri" w:hAnsi="Calibri" w:cs="Calibri"/>
          <w:bCs/>
          <w:sz w:val="22"/>
          <w:szCs w:val="22"/>
        </w:rPr>
      </w:pPr>
    </w:p>
    <w:p w14:paraId="22867A56" w14:textId="77777777" w:rsidR="00D659C5" w:rsidRPr="00A14AD3" w:rsidRDefault="00D659C5">
      <w:pPr>
        <w:pStyle w:val="Prrafodelista"/>
        <w:numPr>
          <w:ilvl w:val="0"/>
          <w:numId w:val="19"/>
        </w:numPr>
        <w:jc w:val="both"/>
        <w:rPr>
          <w:rFonts w:ascii="Calibri" w:eastAsia="Calibri" w:hAnsi="Calibri" w:cs="Calibri"/>
          <w:b/>
          <w:bCs/>
          <w:sz w:val="22"/>
          <w:szCs w:val="22"/>
        </w:rPr>
      </w:pPr>
      <w:r w:rsidRPr="00A14AD3">
        <w:rPr>
          <w:rFonts w:ascii="Calibri" w:eastAsia="Calibri" w:hAnsi="Calibri" w:cs="Calibri"/>
          <w:b/>
          <w:sz w:val="22"/>
          <w:szCs w:val="22"/>
        </w:rPr>
        <w:t>Copia simple</w:t>
      </w:r>
      <w:r w:rsidRPr="00A14AD3">
        <w:rPr>
          <w:rFonts w:ascii="Calibri" w:eastAsia="Calibri" w:hAnsi="Calibri" w:cs="Calibri"/>
          <w:bCs/>
          <w:sz w:val="22"/>
          <w:szCs w:val="22"/>
        </w:rPr>
        <w:t xml:space="preserve"> legible del certificado de capacitación en mantenimiento de equipo médico (DC3), expedido para cualquiera de las marcas de los equipos a los que se les solicita el servicio, independientemente de la marca de los equipos del servicio, a nombre de al menos uno de los técnicos señalados en el numeral 1.14.</w:t>
      </w:r>
    </w:p>
    <w:p w14:paraId="1C0FEC64" w14:textId="77777777" w:rsidR="00D659C5" w:rsidRPr="00A14AD3" w:rsidRDefault="00D659C5">
      <w:pPr>
        <w:pStyle w:val="Prrafodelista"/>
        <w:numPr>
          <w:ilvl w:val="0"/>
          <w:numId w:val="19"/>
        </w:numPr>
        <w:jc w:val="both"/>
        <w:rPr>
          <w:rFonts w:ascii="Calibri" w:eastAsia="Calibri" w:hAnsi="Calibri" w:cs="Calibri"/>
          <w:bCs/>
          <w:sz w:val="22"/>
          <w:szCs w:val="22"/>
        </w:rPr>
      </w:pPr>
      <w:r w:rsidRPr="00A14AD3">
        <w:rPr>
          <w:rFonts w:ascii="Calibri" w:eastAsia="Calibri" w:hAnsi="Calibri" w:cs="Calibri"/>
          <w:b/>
          <w:bCs/>
          <w:sz w:val="22"/>
          <w:szCs w:val="22"/>
        </w:rPr>
        <w:t xml:space="preserve">Original o copia certificada para cotejo y copia simple </w:t>
      </w:r>
      <w:r w:rsidRPr="00A14AD3">
        <w:rPr>
          <w:rFonts w:ascii="Calibri" w:eastAsia="Calibri" w:hAnsi="Calibri" w:cs="Calibri"/>
          <w:bCs/>
          <w:sz w:val="22"/>
          <w:szCs w:val="22"/>
        </w:rPr>
        <w:t>del certificado de calibración del analizador de seguridad eléctrica a nombre del licitante participante vigente al acto de apertura de la presente licitación y durante la prestación del servicio.</w:t>
      </w:r>
    </w:p>
    <w:p w14:paraId="29EC862E" w14:textId="77777777" w:rsidR="00D659C5" w:rsidRPr="00A14AD3" w:rsidRDefault="00D659C5">
      <w:pPr>
        <w:pStyle w:val="Prrafodelista"/>
        <w:numPr>
          <w:ilvl w:val="0"/>
          <w:numId w:val="19"/>
        </w:numPr>
        <w:jc w:val="both"/>
        <w:rPr>
          <w:rFonts w:ascii="Calibri" w:eastAsia="Calibri" w:hAnsi="Calibri" w:cs="Calibri"/>
          <w:bCs/>
          <w:sz w:val="22"/>
          <w:szCs w:val="22"/>
        </w:rPr>
      </w:pPr>
      <w:r w:rsidRPr="00A14AD3">
        <w:rPr>
          <w:rFonts w:ascii="Calibri" w:eastAsia="Calibri" w:hAnsi="Calibri" w:cs="Calibri"/>
          <w:b/>
          <w:bCs/>
          <w:sz w:val="22"/>
          <w:szCs w:val="22"/>
        </w:rPr>
        <w:t xml:space="preserve">Original o copia certificada para cotejo y copia simple </w:t>
      </w:r>
      <w:r w:rsidRPr="00A14AD3">
        <w:rPr>
          <w:rFonts w:ascii="Calibri" w:eastAsia="Calibri" w:hAnsi="Calibri" w:cs="Calibri"/>
          <w:bCs/>
          <w:sz w:val="22"/>
          <w:szCs w:val="22"/>
        </w:rPr>
        <w:t>del Certificado de calibración o factura del multímetro a nombre del licitante participante vigente al acto de apertura de la presente licitación y durante la prestación del servicio.</w:t>
      </w:r>
    </w:p>
    <w:p w14:paraId="33B16AF8" w14:textId="77777777" w:rsidR="00B67434" w:rsidRPr="00B82C7D" w:rsidRDefault="00B67434" w:rsidP="00D70ADA">
      <w:pPr>
        <w:jc w:val="both"/>
        <w:rPr>
          <w:rFonts w:ascii="Calibri" w:eastAsia="Calibri" w:hAnsi="Calibri" w:cs="Calibri"/>
          <w:bCs/>
          <w:sz w:val="22"/>
          <w:szCs w:val="22"/>
        </w:rPr>
      </w:pPr>
    </w:p>
    <w:p w14:paraId="3C10B886" w14:textId="77777777" w:rsidR="004079BD" w:rsidRPr="00B82C7D" w:rsidRDefault="004079BD" w:rsidP="00D70ADA">
      <w:pPr>
        <w:jc w:val="both"/>
        <w:rPr>
          <w:rFonts w:ascii="Calibri" w:eastAsia="Calibri" w:hAnsi="Calibri" w:cs="Calibri"/>
          <w:sz w:val="22"/>
          <w:szCs w:val="22"/>
        </w:rPr>
      </w:pPr>
      <w:r w:rsidRPr="00B82C7D">
        <w:rPr>
          <w:rFonts w:ascii="Calibri" w:eastAsia="Calibri" w:hAnsi="Calibri" w:cs="Calibri"/>
          <w:sz w:val="22"/>
          <w:szCs w:val="22"/>
        </w:rPr>
        <w:t xml:space="preserve">El licitante proporcionará todas las facilidades de información y disponibilidad para que supervisores de mantenimiento del ISAPEG, entrevisten a su personal y pueda verificar su información técnica antes, durante y después de otorgar los servicios en las unidades médicas. </w:t>
      </w:r>
    </w:p>
    <w:p w14:paraId="6883C5C4" w14:textId="77777777" w:rsidR="004079BD" w:rsidRPr="00B82C7D" w:rsidRDefault="004079BD" w:rsidP="00D70ADA">
      <w:pPr>
        <w:jc w:val="both"/>
        <w:rPr>
          <w:rFonts w:ascii="Calibri" w:eastAsia="Calibri" w:hAnsi="Calibri" w:cs="Calibri"/>
          <w:sz w:val="22"/>
          <w:szCs w:val="22"/>
        </w:rPr>
      </w:pPr>
    </w:p>
    <w:p w14:paraId="2246EF49" w14:textId="53562548" w:rsidR="004D6B6D" w:rsidRPr="00375777" w:rsidRDefault="004079BD" w:rsidP="00D70ADA">
      <w:pPr>
        <w:jc w:val="both"/>
        <w:rPr>
          <w:rFonts w:ascii="Calibri" w:eastAsia="Calibri" w:hAnsi="Calibri" w:cs="Calibri"/>
          <w:sz w:val="22"/>
          <w:szCs w:val="22"/>
        </w:rPr>
      </w:pPr>
      <w:r w:rsidRPr="00B82C7D">
        <w:rPr>
          <w:rFonts w:ascii="Calibri" w:eastAsia="Calibri" w:hAnsi="Calibri" w:cs="Calibri"/>
          <w:sz w:val="22"/>
          <w:szCs w:val="22"/>
        </w:rPr>
        <w:t xml:space="preserve">El licitante deberá contemplar la prestación del </w:t>
      </w:r>
      <w:r w:rsidRPr="00B82C7D">
        <w:rPr>
          <w:rFonts w:ascii="Calibri" w:eastAsia="Calibri" w:hAnsi="Calibri" w:cs="Calibri"/>
          <w:b/>
          <w:sz w:val="22"/>
          <w:szCs w:val="22"/>
        </w:rPr>
        <w:t xml:space="preserve">Servicio de Mantenimiento Preventivo a Equipo </w:t>
      </w:r>
      <w:r w:rsidRPr="00D3162B">
        <w:rPr>
          <w:rFonts w:ascii="Calibri" w:eastAsia="Calibri" w:hAnsi="Calibri" w:cs="Calibri"/>
          <w:b/>
          <w:sz w:val="22"/>
          <w:szCs w:val="22"/>
        </w:rPr>
        <w:t>Médic</w:t>
      </w:r>
      <w:r w:rsidR="00B95F2B" w:rsidRPr="00D3162B">
        <w:rPr>
          <w:rFonts w:ascii="Calibri" w:eastAsia="Calibri" w:hAnsi="Calibri" w:cs="Calibri"/>
          <w:b/>
          <w:sz w:val="22"/>
          <w:szCs w:val="22"/>
        </w:rPr>
        <w:t>o</w:t>
      </w:r>
      <w:r w:rsidRPr="00D3162B">
        <w:rPr>
          <w:rFonts w:ascii="Calibri" w:eastAsia="Calibri" w:hAnsi="Calibri" w:cs="Calibri"/>
          <w:b/>
          <w:sz w:val="22"/>
          <w:szCs w:val="22"/>
        </w:rPr>
        <w:t xml:space="preserve">, </w:t>
      </w:r>
      <w:r w:rsidRPr="00D3162B">
        <w:rPr>
          <w:rFonts w:ascii="Calibri" w:eastAsia="Calibri" w:hAnsi="Calibri" w:cs="Calibri"/>
          <w:sz w:val="22"/>
          <w:szCs w:val="22"/>
        </w:rPr>
        <w:t xml:space="preserve">en la totalidad de los equipos descritos en el </w:t>
      </w:r>
      <w:r w:rsidRPr="00375777">
        <w:rPr>
          <w:rFonts w:ascii="Calibri" w:eastAsia="Calibri" w:hAnsi="Calibri" w:cs="Calibri"/>
          <w:b/>
          <w:sz w:val="22"/>
          <w:szCs w:val="22"/>
        </w:rPr>
        <w:t xml:space="preserve">Anexo </w:t>
      </w:r>
      <w:r w:rsidR="00375777" w:rsidRPr="00375777">
        <w:rPr>
          <w:rFonts w:ascii="Calibri" w:eastAsia="Calibri" w:hAnsi="Calibri" w:cs="Calibri"/>
          <w:b/>
          <w:sz w:val="22"/>
          <w:szCs w:val="22"/>
        </w:rPr>
        <w:t>2</w:t>
      </w:r>
      <w:r w:rsidRPr="00375777">
        <w:rPr>
          <w:rFonts w:ascii="Calibri" w:eastAsia="Calibri" w:hAnsi="Calibri" w:cs="Calibri"/>
          <w:b/>
          <w:sz w:val="22"/>
          <w:szCs w:val="22"/>
        </w:rPr>
        <w:t xml:space="preserve"> Matriz de distribución de equipos </w:t>
      </w:r>
      <w:r w:rsidR="00E3501C" w:rsidRPr="00375777">
        <w:rPr>
          <w:rFonts w:ascii="Calibri" w:eastAsia="Calibri" w:hAnsi="Calibri" w:cs="Calibri"/>
          <w:sz w:val="22"/>
          <w:szCs w:val="22"/>
        </w:rPr>
        <w:t>según la partida en que participe.</w:t>
      </w:r>
    </w:p>
    <w:p w14:paraId="16567965" w14:textId="77777777" w:rsidR="00EC3A8B" w:rsidRPr="00B82C7D" w:rsidRDefault="00EC3A8B" w:rsidP="00D70ADA">
      <w:pPr>
        <w:jc w:val="both"/>
        <w:rPr>
          <w:rFonts w:ascii="Calibri" w:eastAsia="Calibri" w:hAnsi="Calibri" w:cs="Calibri"/>
          <w:sz w:val="22"/>
          <w:szCs w:val="22"/>
        </w:rPr>
      </w:pPr>
    </w:p>
    <w:p w14:paraId="0E7BE22C" w14:textId="77777777" w:rsidR="004D6B6D" w:rsidRPr="00B82C7D" w:rsidRDefault="004D6B6D" w:rsidP="00D70ADA">
      <w:pPr>
        <w:jc w:val="both"/>
        <w:rPr>
          <w:rFonts w:ascii="Calibri" w:eastAsia="Calibri" w:hAnsi="Calibri" w:cs="Calibri"/>
          <w:sz w:val="22"/>
          <w:szCs w:val="22"/>
        </w:rPr>
      </w:pPr>
      <w:r w:rsidRPr="00B82C7D">
        <w:rPr>
          <w:rFonts w:ascii="Calibri" w:eastAsia="Calibri" w:hAnsi="Calibri" w:cs="Calibri"/>
          <w:sz w:val="22"/>
          <w:szCs w:val="22"/>
        </w:rPr>
        <w:t xml:space="preserve">El licitante para elaborar su propuesta técnica y económica deberá considerar los servicios en los siguientes periodos y horarios: </w:t>
      </w:r>
    </w:p>
    <w:p w14:paraId="41A07A97" w14:textId="77777777" w:rsidR="004D6B6D" w:rsidRPr="00B82C7D" w:rsidRDefault="004D6B6D" w:rsidP="00D70ADA">
      <w:pPr>
        <w:jc w:val="both"/>
        <w:rPr>
          <w:rFonts w:ascii="Calibri" w:eastAsia="Calibri" w:hAnsi="Calibri" w:cs="Calibri"/>
          <w:sz w:val="22"/>
          <w:szCs w:val="22"/>
        </w:rPr>
      </w:pPr>
    </w:p>
    <w:p w14:paraId="448BCD12" w14:textId="77777777" w:rsidR="004D6B6D" w:rsidRPr="00B82C7D" w:rsidRDefault="004D6B6D" w:rsidP="00D70ADA">
      <w:pPr>
        <w:numPr>
          <w:ilvl w:val="0"/>
          <w:numId w:val="1"/>
        </w:numPr>
        <w:pBdr>
          <w:top w:val="nil"/>
          <w:left w:val="nil"/>
          <w:bottom w:val="nil"/>
          <w:right w:val="nil"/>
          <w:between w:val="nil"/>
        </w:pBdr>
        <w:jc w:val="both"/>
        <w:rPr>
          <w:rFonts w:ascii="Calibri" w:eastAsia="Calibri" w:hAnsi="Calibri" w:cs="Calibri"/>
          <w:color w:val="000000"/>
          <w:sz w:val="22"/>
          <w:szCs w:val="22"/>
        </w:rPr>
      </w:pPr>
      <w:r w:rsidRPr="00B82C7D">
        <w:rPr>
          <w:rFonts w:ascii="Calibri" w:eastAsia="Calibri" w:hAnsi="Calibri" w:cs="Calibri"/>
          <w:color w:val="000000"/>
          <w:sz w:val="22"/>
          <w:szCs w:val="22"/>
        </w:rPr>
        <w:t xml:space="preserve">Servicio de 8 </w:t>
      </w:r>
      <w:proofErr w:type="spellStart"/>
      <w:r w:rsidRPr="00B82C7D">
        <w:rPr>
          <w:rFonts w:ascii="Calibri" w:eastAsia="Calibri" w:hAnsi="Calibri" w:cs="Calibri"/>
          <w:color w:val="000000"/>
          <w:sz w:val="22"/>
          <w:szCs w:val="22"/>
        </w:rPr>
        <w:t>hrs</w:t>
      </w:r>
      <w:proofErr w:type="spellEnd"/>
      <w:r w:rsidRPr="00B82C7D">
        <w:rPr>
          <w:rFonts w:ascii="Calibri" w:eastAsia="Calibri" w:hAnsi="Calibri" w:cs="Calibri"/>
          <w:color w:val="000000"/>
          <w:sz w:val="22"/>
          <w:szCs w:val="22"/>
        </w:rPr>
        <w:t xml:space="preserve">. de lunes a viernes (El horario de inicio de labores será acordado en cada unidad médica </w:t>
      </w:r>
      <w:proofErr w:type="gramStart"/>
      <w:r w:rsidRPr="00B82C7D">
        <w:rPr>
          <w:rFonts w:ascii="Calibri" w:eastAsia="Calibri" w:hAnsi="Calibri" w:cs="Calibri"/>
          <w:color w:val="000000"/>
          <w:sz w:val="22"/>
          <w:szCs w:val="22"/>
        </w:rPr>
        <w:t>de acuerdo a</w:t>
      </w:r>
      <w:proofErr w:type="gramEnd"/>
      <w:r w:rsidRPr="00B82C7D">
        <w:rPr>
          <w:rFonts w:ascii="Calibri" w:eastAsia="Calibri" w:hAnsi="Calibri" w:cs="Calibri"/>
          <w:color w:val="000000"/>
          <w:sz w:val="22"/>
          <w:szCs w:val="22"/>
        </w:rPr>
        <w:t xml:space="preserve"> sus necesidades).</w:t>
      </w:r>
    </w:p>
    <w:p w14:paraId="4246F9B1" w14:textId="77777777" w:rsidR="00BC5A0C" w:rsidRDefault="00AB5F2B" w:rsidP="00D70ADA">
      <w:pPr>
        <w:numPr>
          <w:ilvl w:val="0"/>
          <w:numId w:val="1"/>
        </w:numPr>
        <w:pBdr>
          <w:top w:val="nil"/>
          <w:left w:val="nil"/>
          <w:bottom w:val="nil"/>
          <w:right w:val="nil"/>
          <w:between w:val="nil"/>
        </w:pBdr>
        <w:jc w:val="both"/>
        <w:rPr>
          <w:rFonts w:ascii="Calibri" w:eastAsia="Calibri" w:hAnsi="Calibri" w:cs="Calibri"/>
          <w:color w:val="000000"/>
          <w:sz w:val="22"/>
          <w:szCs w:val="22"/>
        </w:rPr>
      </w:pPr>
      <w:r w:rsidRPr="00B82C7D">
        <w:rPr>
          <w:rFonts w:ascii="Calibri" w:eastAsia="Calibri" w:hAnsi="Calibri" w:cs="Calibri"/>
          <w:color w:val="000000"/>
          <w:sz w:val="22"/>
          <w:szCs w:val="22"/>
        </w:rPr>
        <w:lastRenderedPageBreak/>
        <w:t>Cinco días de periodo de servicio máximo por cada equipo médico, excepto cuando sea necesario hacer el cambio de una refacción o componente del equipo, para este caso, el servicio podrá ser reprogramado sin ser causal de penas convencionales para el proveedor.</w:t>
      </w:r>
    </w:p>
    <w:p w14:paraId="4A3FB7E1" w14:textId="1DB2CBCE" w:rsidR="00CE423A" w:rsidRPr="00B82C7D" w:rsidRDefault="00CE423A" w:rsidP="00D70ADA">
      <w:pPr>
        <w:numPr>
          <w:ilvl w:val="0"/>
          <w:numId w:val="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Debiendo considerar lo señalado en el numeral 1.</w:t>
      </w:r>
      <w:r w:rsidR="00FF3887">
        <w:rPr>
          <w:rFonts w:ascii="Calibri" w:eastAsia="Calibri" w:hAnsi="Calibri" w:cs="Calibri"/>
          <w:color w:val="000000"/>
          <w:sz w:val="22"/>
          <w:szCs w:val="22"/>
        </w:rPr>
        <w:t>4</w:t>
      </w:r>
      <w:r w:rsidR="00544F72">
        <w:rPr>
          <w:rFonts w:ascii="Calibri" w:eastAsia="Calibri" w:hAnsi="Calibri" w:cs="Calibri"/>
          <w:color w:val="000000"/>
          <w:sz w:val="22"/>
          <w:szCs w:val="22"/>
        </w:rPr>
        <w:t>2</w:t>
      </w:r>
      <w:r>
        <w:rPr>
          <w:rFonts w:ascii="Calibri" w:eastAsia="Calibri" w:hAnsi="Calibri" w:cs="Calibri"/>
          <w:color w:val="000000"/>
          <w:sz w:val="22"/>
          <w:szCs w:val="22"/>
        </w:rPr>
        <w:t xml:space="preserve"> del apartado III. Presentación de ofertas de las bases de la licitación.</w:t>
      </w:r>
    </w:p>
    <w:p w14:paraId="37E5C016" w14:textId="77777777" w:rsidR="004D6B6D" w:rsidRPr="00B82C7D" w:rsidRDefault="004D6B6D" w:rsidP="00D70ADA">
      <w:pPr>
        <w:pBdr>
          <w:top w:val="nil"/>
          <w:left w:val="nil"/>
          <w:bottom w:val="nil"/>
          <w:right w:val="nil"/>
          <w:between w:val="nil"/>
        </w:pBdr>
        <w:jc w:val="both"/>
        <w:rPr>
          <w:rFonts w:ascii="Calibri" w:eastAsia="Calibri" w:hAnsi="Calibri" w:cs="Calibri"/>
          <w:color w:val="000000"/>
          <w:sz w:val="22"/>
          <w:szCs w:val="22"/>
        </w:rPr>
      </w:pPr>
    </w:p>
    <w:p w14:paraId="0406DC18" w14:textId="1AD20B13" w:rsidR="00992D29" w:rsidRPr="00D3162B" w:rsidRDefault="004D6B6D" w:rsidP="00D70ADA">
      <w:pPr>
        <w:jc w:val="both"/>
        <w:rPr>
          <w:rFonts w:ascii="Calibri" w:eastAsia="Calibri" w:hAnsi="Calibri" w:cs="Calibri"/>
          <w:b/>
          <w:sz w:val="22"/>
          <w:szCs w:val="22"/>
        </w:rPr>
      </w:pPr>
      <w:r w:rsidRPr="00B82C7D">
        <w:rPr>
          <w:rFonts w:ascii="Calibri" w:eastAsia="Calibri" w:hAnsi="Calibri" w:cs="Calibri"/>
          <w:sz w:val="22"/>
          <w:szCs w:val="22"/>
        </w:rPr>
        <w:t xml:space="preserve">Para efectos del cumplimiento de los </w:t>
      </w:r>
      <w:r w:rsidRPr="00D3162B">
        <w:rPr>
          <w:rFonts w:ascii="Calibri" w:eastAsia="Calibri" w:hAnsi="Calibri" w:cs="Calibri"/>
          <w:sz w:val="22"/>
          <w:szCs w:val="22"/>
        </w:rPr>
        <w:t xml:space="preserve">contratos que se pudieran derivar del presente, los licitantes deberán contar con el personal necesario, los materiales e instrumentos de medición para ejecutar los servicios de conformidad al periodo de ejecución del mantenimiento señalado en el </w:t>
      </w:r>
      <w:r w:rsidRPr="00375777">
        <w:rPr>
          <w:rFonts w:ascii="Calibri" w:eastAsia="Calibri" w:hAnsi="Calibri" w:cs="Calibri"/>
          <w:b/>
          <w:sz w:val="22"/>
          <w:szCs w:val="22"/>
        </w:rPr>
        <w:t xml:space="preserve">Anexo </w:t>
      </w:r>
      <w:r w:rsidR="00375777" w:rsidRPr="00375777">
        <w:rPr>
          <w:rFonts w:ascii="Calibri" w:eastAsia="Calibri" w:hAnsi="Calibri" w:cs="Calibri"/>
          <w:b/>
          <w:sz w:val="22"/>
          <w:szCs w:val="22"/>
        </w:rPr>
        <w:t>2</w:t>
      </w:r>
      <w:r w:rsidRPr="00375777">
        <w:rPr>
          <w:rFonts w:ascii="Calibri" w:eastAsia="Calibri" w:hAnsi="Calibri" w:cs="Calibri"/>
          <w:b/>
          <w:sz w:val="22"/>
          <w:szCs w:val="22"/>
        </w:rPr>
        <w:t xml:space="preserve"> Matriz de distribución de equipos, </w:t>
      </w:r>
      <w:r w:rsidR="00E3501C" w:rsidRPr="00375777">
        <w:rPr>
          <w:rFonts w:ascii="Calibri" w:eastAsia="Calibri" w:hAnsi="Calibri" w:cs="Calibri"/>
          <w:sz w:val="22"/>
          <w:szCs w:val="22"/>
        </w:rPr>
        <w:t>según la</w:t>
      </w:r>
      <w:r w:rsidR="00D615A7" w:rsidRPr="00375777">
        <w:rPr>
          <w:rFonts w:ascii="Calibri" w:eastAsia="Calibri" w:hAnsi="Calibri" w:cs="Calibri"/>
          <w:sz w:val="22"/>
          <w:szCs w:val="22"/>
        </w:rPr>
        <w:t xml:space="preserve"> o las</w:t>
      </w:r>
      <w:r w:rsidR="00E3501C" w:rsidRPr="00375777">
        <w:rPr>
          <w:rFonts w:ascii="Calibri" w:eastAsia="Calibri" w:hAnsi="Calibri" w:cs="Calibri"/>
          <w:sz w:val="22"/>
          <w:szCs w:val="22"/>
        </w:rPr>
        <w:t xml:space="preserve"> partidas en que participe.</w:t>
      </w:r>
    </w:p>
    <w:p w14:paraId="16363EDE" w14:textId="77777777" w:rsidR="00F232E3" w:rsidRPr="00D3162B" w:rsidRDefault="00F232E3" w:rsidP="00D70ADA">
      <w:pPr>
        <w:jc w:val="both"/>
        <w:rPr>
          <w:rFonts w:ascii="Calibri" w:eastAsia="Calibri" w:hAnsi="Calibri" w:cs="Calibri"/>
          <w:b/>
          <w:sz w:val="22"/>
          <w:szCs w:val="22"/>
        </w:rPr>
      </w:pPr>
    </w:p>
    <w:p w14:paraId="3A167C54" w14:textId="5F0F0240" w:rsidR="00B2536E" w:rsidRPr="00D3162B" w:rsidRDefault="004079BD" w:rsidP="00D70ADA">
      <w:pPr>
        <w:jc w:val="both"/>
        <w:rPr>
          <w:rFonts w:ascii="Calibri" w:eastAsia="Calibri" w:hAnsi="Calibri" w:cs="Calibri"/>
          <w:sz w:val="22"/>
          <w:szCs w:val="22"/>
        </w:rPr>
      </w:pPr>
      <w:r w:rsidRPr="00D3162B">
        <w:rPr>
          <w:rFonts w:ascii="Calibri" w:eastAsia="Calibri" w:hAnsi="Calibri" w:cs="Calibri"/>
          <w:sz w:val="22"/>
          <w:szCs w:val="22"/>
        </w:rPr>
        <w:t xml:space="preserve">En caso de que el supervisor técnico de la Unidad Médica detecte un incumplimiento en la ejecución de la rutina de servicio, deberá asentarlo en el apartado, Observaciones y Recomendaciones de uso, limpieza y seguridad del Equipo Médico al Personal Responsable, del </w:t>
      </w:r>
      <w:r w:rsidRPr="00D3162B">
        <w:rPr>
          <w:rFonts w:ascii="Calibri" w:eastAsia="Calibri" w:hAnsi="Calibri" w:cs="Calibri"/>
          <w:b/>
          <w:bCs/>
          <w:color w:val="000000" w:themeColor="text1"/>
          <w:sz w:val="22"/>
          <w:szCs w:val="22"/>
        </w:rPr>
        <w:t>Anexo G</w:t>
      </w:r>
      <w:r w:rsidRPr="00D3162B">
        <w:rPr>
          <w:rFonts w:ascii="Calibri" w:eastAsia="Calibri" w:hAnsi="Calibri" w:cs="Calibri"/>
          <w:color w:val="000000" w:themeColor="text1"/>
          <w:sz w:val="22"/>
          <w:szCs w:val="22"/>
        </w:rPr>
        <w:t xml:space="preserve"> </w:t>
      </w:r>
      <w:r w:rsidRPr="00D3162B">
        <w:rPr>
          <w:rFonts w:ascii="Calibri" w:eastAsia="Calibri" w:hAnsi="Calibri" w:cs="Calibri"/>
          <w:b/>
          <w:color w:val="000000" w:themeColor="text1"/>
          <w:sz w:val="22"/>
          <w:szCs w:val="22"/>
        </w:rPr>
        <w:t>O</w:t>
      </w:r>
      <w:r w:rsidRPr="00D3162B">
        <w:rPr>
          <w:rFonts w:ascii="Calibri" w:eastAsia="Calibri" w:hAnsi="Calibri" w:cs="Calibri"/>
          <w:b/>
          <w:bCs/>
          <w:color w:val="000000" w:themeColor="text1"/>
          <w:sz w:val="22"/>
          <w:szCs w:val="22"/>
        </w:rPr>
        <w:t>rden de servicio</w:t>
      </w:r>
      <w:r w:rsidRPr="00D3162B">
        <w:rPr>
          <w:rFonts w:ascii="Calibri" w:eastAsia="Calibri" w:hAnsi="Calibri" w:cs="Calibri"/>
          <w:sz w:val="22"/>
          <w:szCs w:val="22"/>
        </w:rPr>
        <w:t xml:space="preserve">. En caso de que el licitante no subsane las observaciones del </w:t>
      </w:r>
      <w:r w:rsidRPr="00D3162B">
        <w:rPr>
          <w:rFonts w:ascii="Calibri" w:eastAsia="Calibri" w:hAnsi="Calibri" w:cs="Calibri"/>
          <w:b/>
          <w:bCs/>
          <w:color w:val="000000" w:themeColor="text1"/>
          <w:sz w:val="22"/>
          <w:szCs w:val="22"/>
        </w:rPr>
        <w:t>Anexo G</w:t>
      </w:r>
      <w:r w:rsidRPr="00D3162B">
        <w:rPr>
          <w:rFonts w:ascii="Calibri" w:eastAsia="Calibri" w:hAnsi="Calibri" w:cs="Calibri"/>
          <w:color w:val="000000" w:themeColor="text1"/>
          <w:sz w:val="22"/>
          <w:szCs w:val="22"/>
        </w:rPr>
        <w:t xml:space="preserve"> </w:t>
      </w:r>
      <w:r w:rsidRPr="00D3162B">
        <w:rPr>
          <w:rFonts w:ascii="Calibri" w:eastAsia="Calibri" w:hAnsi="Calibri" w:cs="Calibri"/>
          <w:b/>
          <w:bCs/>
          <w:color w:val="000000" w:themeColor="text1"/>
          <w:sz w:val="22"/>
          <w:szCs w:val="22"/>
        </w:rPr>
        <w:t>Orden de servicio</w:t>
      </w:r>
      <w:r w:rsidRPr="00D3162B">
        <w:rPr>
          <w:rFonts w:ascii="Calibri" w:eastAsia="Calibri" w:hAnsi="Calibri" w:cs="Calibri"/>
          <w:color w:val="000000" w:themeColor="text1"/>
          <w:sz w:val="22"/>
          <w:szCs w:val="22"/>
        </w:rPr>
        <w:t xml:space="preserve"> </w:t>
      </w:r>
      <w:r w:rsidRPr="00D3162B">
        <w:rPr>
          <w:rFonts w:ascii="Calibri" w:eastAsia="Calibri" w:hAnsi="Calibri" w:cs="Calibri"/>
          <w:sz w:val="22"/>
          <w:szCs w:val="22"/>
        </w:rPr>
        <w:t xml:space="preserve">dentro del periodo de ejecución señalado en </w:t>
      </w:r>
      <w:r w:rsidR="00BD53B2">
        <w:rPr>
          <w:rFonts w:ascii="Calibri" w:eastAsia="Calibri" w:hAnsi="Calibri" w:cs="Calibri"/>
          <w:sz w:val="22"/>
          <w:szCs w:val="22"/>
        </w:rPr>
        <w:t>el</w:t>
      </w:r>
      <w:r w:rsidRPr="00D3162B">
        <w:rPr>
          <w:rFonts w:ascii="Calibri" w:eastAsia="Calibri" w:hAnsi="Calibri" w:cs="Calibri"/>
          <w:sz w:val="22"/>
          <w:szCs w:val="22"/>
        </w:rPr>
        <w:t xml:space="preserve"> </w:t>
      </w:r>
      <w:r w:rsidRPr="00375777">
        <w:rPr>
          <w:rFonts w:ascii="Calibri" w:eastAsia="Calibri" w:hAnsi="Calibri" w:cs="Calibri"/>
          <w:b/>
          <w:sz w:val="22"/>
          <w:szCs w:val="22"/>
        </w:rPr>
        <w:t xml:space="preserve">Anexo </w:t>
      </w:r>
      <w:r w:rsidR="00E3501C" w:rsidRPr="00375777">
        <w:rPr>
          <w:rFonts w:ascii="Calibri" w:eastAsia="Calibri" w:hAnsi="Calibri" w:cs="Calibri"/>
          <w:b/>
          <w:sz w:val="22"/>
          <w:szCs w:val="22"/>
        </w:rPr>
        <w:t>2</w:t>
      </w:r>
      <w:r w:rsidRPr="00375777">
        <w:rPr>
          <w:rFonts w:ascii="Calibri" w:eastAsia="Calibri" w:hAnsi="Calibri" w:cs="Calibri"/>
          <w:b/>
          <w:sz w:val="22"/>
          <w:szCs w:val="22"/>
        </w:rPr>
        <w:t xml:space="preserve"> Matriz de distribución de equipos</w:t>
      </w:r>
      <w:r w:rsidRPr="008F332D">
        <w:rPr>
          <w:rFonts w:ascii="Calibri" w:eastAsia="Calibri" w:hAnsi="Calibri" w:cs="Calibri"/>
          <w:b/>
          <w:color w:val="EE0000"/>
          <w:sz w:val="22"/>
          <w:szCs w:val="22"/>
        </w:rPr>
        <w:t xml:space="preserve"> </w:t>
      </w:r>
      <w:r w:rsidR="00E3501C" w:rsidRPr="00D3162B">
        <w:rPr>
          <w:rFonts w:ascii="Calibri" w:eastAsia="Calibri" w:hAnsi="Calibri" w:cs="Calibri"/>
          <w:sz w:val="22"/>
          <w:szCs w:val="22"/>
        </w:rPr>
        <w:t xml:space="preserve">según la </w:t>
      </w:r>
      <w:r w:rsidR="00D615A7" w:rsidRPr="00D3162B">
        <w:rPr>
          <w:rFonts w:ascii="Calibri" w:eastAsia="Calibri" w:hAnsi="Calibri" w:cs="Calibri"/>
          <w:sz w:val="22"/>
          <w:szCs w:val="22"/>
        </w:rPr>
        <w:t>o las</w:t>
      </w:r>
      <w:r w:rsidR="00E3501C" w:rsidRPr="00D3162B">
        <w:rPr>
          <w:rFonts w:ascii="Calibri" w:eastAsia="Calibri" w:hAnsi="Calibri" w:cs="Calibri"/>
          <w:sz w:val="22"/>
          <w:szCs w:val="22"/>
        </w:rPr>
        <w:t xml:space="preserve"> partidas en que participe</w:t>
      </w:r>
      <w:r w:rsidRPr="00D3162B">
        <w:rPr>
          <w:rFonts w:ascii="Calibri" w:eastAsia="Calibri" w:hAnsi="Calibri" w:cs="Calibri"/>
          <w:sz w:val="22"/>
          <w:szCs w:val="22"/>
        </w:rPr>
        <w:t xml:space="preserve"> y el equipo no se encuentre completamente funcional a entera satisfacción del ISAPEG, no se procederá al pago del servicio.</w:t>
      </w:r>
    </w:p>
    <w:p w14:paraId="0BAC6667" w14:textId="77777777" w:rsidR="00F8686C" w:rsidRPr="00D3162B" w:rsidRDefault="00F8686C" w:rsidP="00D70ADA">
      <w:pPr>
        <w:jc w:val="both"/>
        <w:rPr>
          <w:rFonts w:ascii="Calibri" w:eastAsia="Calibri" w:hAnsi="Calibri" w:cs="Calibri"/>
          <w:sz w:val="22"/>
          <w:szCs w:val="22"/>
        </w:rPr>
      </w:pPr>
    </w:p>
    <w:p w14:paraId="6FE1469F" w14:textId="14D1E98E" w:rsidR="004079BD" w:rsidRPr="00D3162B" w:rsidRDefault="004079BD">
      <w:pPr>
        <w:pStyle w:val="Prrafodelista"/>
        <w:numPr>
          <w:ilvl w:val="0"/>
          <w:numId w:val="20"/>
        </w:numPr>
        <w:jc w:val="both"/>
        <w:rPr>
          <w:rFonts w:ascii="Calibri" w:eastAsia="Calibri" w:hAnsi="Calibri" w:cs="Calibri"/>
          <w:b/>
          <w:bCs/>
          <w:sz w:val="22"/>
          <w:szCs w:val="22"/>
        </w:rPr>
      </w:pPr>
      <w:r w:rsidRPr="00D3162B">
        <w:rPr>
          <w:rFonts w:ascii="Calibri" w:eastAsia="Calibri" w:hAnsi="Calibri" w:cs="Calibri"/>
          <w:b/>
          <w:sz w:val="22"/>
          <w:szCs w:val="22"/>
        </w:rPr>
        <w:t>DEBERES Y OBLIGACIONES:</w:t>
      </w:r>
    </w:p>
    <w:p w14:paraId="305F2D5C" w14:textId="77777777" w:rsidR="004079BD" w:rsidRPr="00D3162B" w:rsidRDefault="004079BD" w:rsidP="00D70ADA">
      <w:pPr>
        <w:jc w:val="both"/>
        <w:rPr>
          <w:rFonts w:ascii="Calibri" w:eastAsia="Calibri" w:hAnsi="Calibri" w:cs="Calibri"/>
          <w:b/>
          <w:sz w:val="22"/>
          <w:szCs w:val="22"/>
        </w:rPr>
      </w:pPr>
    </w:p>
    <w:p w14:paraId="38F7F2E0" w14:textId="463FA4A5" w:rsidR="00044296" w:rsidRPr="00D3162B" w:rsidRDefault="004079BD">
      <w:pPr>
        <w:pStyle w:val="Prrafodelista"/>
        <w:numPr>
          <w:ilvl w:val="1"/>
          <w:numId w:val="2"/>
        </w:numPr>
        <w:ind w:left="426"/>
        <w:jc w:val="both"/>
        <w:rPr>
          <w:rFonts w:ascii="Calibri" w:eastAsia="Calibri" w:hAnsi="Calibri" w:cs="Calibri"/>
          <w:color w:val="000000"/>
          <w:sz w:val="22"/>
          <w:szCs w:val="22"/>
        </w:rPr>
      </w:pPr>
      <w:r w:rsidRPr="00D3162B">
        <w:rPr>
          <w:rFonts w:ascii="Calibri" w:eastAsia="Calibri" w:hAnsi="Calibri" w:cs="Calibri"/>
          <w:color w:val="000000"/>
          <w:sz w:val="22"/>
          <w:szCs w:val="22"/>
        </w:rPr>
        <w:t xml:space="preserve">Los servicios de mantenimiento se realizarán en función de las rutinas de servicio, </w:t>
      </w:r>
      <w:bookmarkStart w:id="7" w:name="_Hlk170397155"/>
      <w:r w:rsidRPr="00D3162B">
        <w:rPr>
          <w:rFonts w:ascii="Calibri" w:eastAsia="Calibri" w:hAnsi="Calibri" w:cs="Calibri"/>
          <w:b/>
          <w:color w:val="000000"/>
          <w:sz w:val="22"/>
          <w:szCs w:val="22"/>
        </w:rPr>
        <w:t xml:space="preserve">Anexo K Rutinas de Mantenimiento (K-I, K-II, K-III, K-IV, K-V, K-VI, K-VII, K-VIII, K-IX, K-X) </w:t>
      </w:r>
      <w:r w:rsidR="00E3501C" w:rsidRPr="00D3162B">
        <w:rPr>
          <w:rFonts w:ascii="Calibri" w:eastAsia="Calibri" w:hAnsi="Calibri" w:cs="Calibri"/>
          <w:sz w:val="22"/>
          <w:szCs w:val="22"/>
        </w:rPr>
        <w:t>según</w:t>
      </w:r>
      <w:r w:rsidR="00D615A7" w:rsidRPr="00D3162B">
        <w:rPr>
          <w:rFonts w:ascii="Calibri" w:eastAsia="Calibri" w:hAnsi="Calibri" w:cs="Calibri"/>
          <w:sz w:val="22"/>
          <w:szCs w:val="22"/>
        </w:rPr>
        <w:t xml:space="preserve"> la o las partidas </w:t>
      </w:r>
      <w:r w:rsidR="00E3501C" w:rsidRPr="00D3162B">
        <w:rPr>
          <w:rFonts w:ascii="Calibri" w:eastAsia="Calibri" w:hAnsi="Calibri" w:cs="Calibri"/>
          <w:sz w:val="22"/>
          <w:szCs w:val="22"/>
        </w:rPr>
        <w:t>en que participe</w:t>
      </w:r>
      <w:r w:rsidRPr="00D3162B">
        <w:rPr>
          <w:rFonts w:ascii="Calibri" w:eastAsia="Calibri" w:hAnsi="Calibri" w:cs="Calibri"/>
          <w:b/>
          <w:color w:val="000000"/>
          <w:sz w:val="22"/>
          <w:szCs w:val="22"/>
        </w:rPr>
        <w:t xml:space="preserve"> </w:t>
      </w:r>
      <w:bookmarkEnd w:id="7"/>
      <w:r w:rsidRPr="00D3162B">
        <w:rPr>
          <w:rFonts w:ascii="Calibri" w:eastAsia="Calibri" w:hAnsi="Calibri" w:cs="Calibri"/>
          <w:bCs/>
          <w:color w:val="000000"/>
          <w:sz w:val="22"/>
          <w:szCs w:val="22"/>
        </w:rPr>
        <w:t>y en los tiempos establecidos en el</w:t>
      </w:r>
      <w:r w:rsidRPr="00D3162B">
        <w:rPr>
          <w:rFonts w:ascii="Calibri" w:eastAsia="Calibri" w:hAnsi="Calibri" w:cs="Calibri"/>
          <w:b/>
          <w:color w:val="000000"/>
          <w:sz w:val="22"/>
          <w:szCs w:val="22"/>
        </w:rPr>
        <w:t xml:space="preserve"> </w:t>
      </w:r>
      <w:r w:rsidRPr="00375777">
        <w:rPr>
          <w:rFonts w:ascii="Calibri" w:eastAsia="Calibri" w:hAnsi="Calibri" w:cs="Calibri"/>
          <w:b/>
          <w:sz w:val="22"/>
          <w:szCs w:val="22"/>
        </w:rPr>
        <w:t xml:space="preserve">Anexo </w:t>
      </w:r>
      <w:r w:rsidR="00375777" w:rsidRPr="00375777">
        <w:rPr>
          <w:rFonts w:ascii="Calibri" w:eastAsia="Calibri" w:hAnsi="Calibri" w:cs="Calibri"/>
          <w:b/>
          <w:sz w:val="22"/>
          <w:szCs w:val="22"/>
        </w:rPr>
        <w:t>2</w:t>
      </w:r>
      <w:r w:rsidRPr="00375777">
        <w:rPr>
          <w:rFonts w:ascii="Calibri" w:eastAsia="Calibri" w:hAnsi="Calibri" w:cs="Calibri"/>
          <w:b/>
          <w:sz w:val="22"/>
          <w:szCs w:val="22"/>
        </w:rPr>
        <w:t xml:space="preserve"> Matriz de distribución de equipos</w:t>
      </w:r>
      <w:r w:rsidRPr="008F332D">
        <w:rPr>
          <w:rFonts w:ascii="Calibri" w:eastAsia="Calibri" w:hAnsi="Calibri" w:cs="Calibri"/>
          <w:b/>
          <w:color w:val="EE0000"/>
          <w:sz w:val="22"/>
          <w:szCs w:val="22"/>
        </w:rPr>
        <w:t xml:space="preserve"> </w:t>
      </w:r>
      <w:r w:rsidR="00E3501C" w:rsidRPr="00D3162B">
        <w:rPr>
          <w:rFonts w:ascii="Calibri" w:eastAsia="Calibri" w:hAnsi="Calibri" w:cs="Calibri"/>
          <w:sz w:val="22"/>
          <w:szCs w:val="22"/>
        </w:rPr>
        <w:t>según</w:t>
      </w:r>
      <w:r w:rsidR="00D615A7" w:rsidRPr="00D3162B">
        <w:rPr>
          <w:rFonts w:ascii="Calibri" w:eastAsia="Calibri" w:hAnsi="Calibri" w:cs="Calibri"/>
          <w:sz w:val="22"/>
          <w:szCs w:val="22"/>
        </w:rPr>
        <w:t xml:space="preserve"> la o las partidas </w:t>
      </w:r>
      <w:r w:rsidR="00E3501C" w:rsidRPr="00D3162B">
        <w:rPr>
          <w:rFonts w:ascii="Calibri" w:eastAsia="Calibri" w:hAnsi="Calibri" w:cs="Calibri"/>
          <w:sz w:val="22"/>
          <w:szCs w:val="22"/>
        </w:rPr>
        <w:t>en que participe.</w:t>
      </w:r>
    </w:p>
    <w:p w14:paraId="29A5C64F" w14:textId="77777777" w:rsidR="00E3501C" w:rsidRPr="00B82C7D" w:rsidRDefault="00E3501C" w:rsidP="00D70ADA">
      <w:pPr>
        <w:pStyle w:val="Prrafodelista"/>
        <w:ind w:left="426"/>
        <w:jc w:val="both"/>
        <w:rPr>
          <w:rFonts w:ascii="Calibri" w:eastAsia="Calibri" w:hAnsi="Calibri" w:cs="Calibri"/>
          <w:color w:val="000000"/>
          <w:sz w:val="22"/>
          <w:szCs w:val="22"/>
        </w:rPr>
      </w:pPr>
    </w:p>
    <w:p w14:paraId="1B2D55AB" w14:textId="0BEE327D" w:rsidR="00D50594" w:rsidRPr="00B82C7D" w:rsidRDefault="00044296">
      <w:pPr>
        <w:pStyle w:val="Prrafodelista"/>
        <w:numPr>
          <w:ilvl w:val="1"/>
          <w:numId w:val="2"/>
        </w:numPr>
        <w:ind w:left="426"/>
        <w:jc w:val="both"/>
        <w:rPr>
          <w:rFonts w:ascii="Calibri" w:eastAsia="Calibri" w:hAnsi="Calibri" w:cs="Calibri"/>
          <w:color w:val="000000"/>
          <w:sz w:val="22"/>
          <w:szCs w:val="22"/>
        </w:rPr>
      </w:pPr>
      <w:r w:rsidRPr="00B82C7D">
        <w:rPr>
          <w:rFonts w:ascii="Calibri" w:eastAsia="Calibri" w:hAnsi="Calibri" w:cs="Calibri"/>
          <w:color w:val="000000"/>
          <w:sz w:val="22"/>
          <w:szCs w:val="22"/>
        </w:rPr>
        <w:t xml:space="preserve">En caso de que existan motivos por los cuales no se pudieron llevar a cabo los servicios contratados dentro del periodo de ejecución señalado en el </w:t>
      </w:r>
      <w:r w:rsidRPr="00375777">
        <w:rPr>
          <w:rFonts w:ascii="Calibri" w:eastAsia="Calibri" w:hAnsi="Calibri" w:cs="Calibri"/>
          <w:b/>
          <w:sz w:val="22"/>
          <w:szCs w:val="22"/>
        </w:rPr>
        <w:t xml:space="preserve">Anexo </w:t>
      </w:r>
      <w:r w:rsidR="00375777" w:rsidRPr="00375777">
        <w:rPr>
          <w:rFonts w:ascii="Calibri" w:eastAsia="Calibri" w:hAnsi="Calibri" w:cs="Calibri"/>
          <w:b/>
          <w:sz w:val="22"/>
          <w:szCs w:val="22"/>
        </w:rPr>
        <w:t>2</w:t>
      </w:r>
      <w:r w:rsidRPr="00375777">
        <w:rPr>
          <w:rFonts w:ascii="Calibri" w:eastAsia="Calibri" w:hAnsi="Calibri" w:cs="Calibri"/>
          <w:b/>
          <w:sz w:val="22"/>
          <w:szCs w:val="22"/>
        </w:rPr>
        <w:t xml:space="preserve"> Matriz de distribución de equipos</w:t>
      </w:r>
      <w:r w:rsidRPr="00B82C7D">
        <w:rPr>
          <w:rFonts w:ascii="Calibri" w:eastAsia="Calibri" w:hAnsi="Calibri" w:cs="Calibri"/>
          <w:color w:val="000000"/>
          <w:sz w:val="22"/>
          <w:szCs w:val="22"/>
        </w:rPr>
        <w:t xml:space="preserve">, el licitante deberá plasmar en el apartado de observaciones del </w:t>
      </w:r>
      <w:r w:rsidRPr="00B82C7D">
        <w:rPr>
          <w:rFonts w:ascii="Calibri" w:eastAsia="Calibri" w:hAnsi="Calibri" w:cs="Calibri"/>
          <w:b/>
          <w:bCs/>
          <w:color w:val="000000" w:themeColor="text1"/>
          <w:sz w:val="22"/>
          <w:szCs w:val="22"/>
        </w:rPr>
        <w:t>Anexo G</w:t>
      </w:r>
      <w:r w:rsidRPr="00B82C7D">
        <w:rPr>
          <w:rFonts w:ascii="Calibri" w:eastAsia="Calibri" w:hAnsi="Calibri" w:cs="Calibri"/>
          <w:color w:val="000000" w:themeColor="text1"/>
          <w:sz w:val="22"/>
          <w:szCs w:val="22"/>
        </w:rPr>
        <w:t xml:space="preserve"> </w:t>
      </w:r>
      <w:r w:rsidRPr="00B82C7D">
        <w:rPr>
          <w:rFonts w:ascii="Calibri" w:eastAsia="Calibri" w:hAnsi="Calibri" w:cs="Calibri"/>
          <w:b/>
          <w:bCs/>
          <w:color w:val="000000" w:themeColor="text1"/>
          <w:sz w:val="22"/>
          <w:szCs w:val="22"/>
        </w:rPr>
        <w:t>Orden de servicio</w:t>
      </w:r>
      <w:r w:rsidRPr="00B82C7D">
        <w:rPr>
          <w:rFonts w:ascii="Calibri" w:eastAsia="Calibri" w:hAnsi="Calibri" w:cs="Calibri"/>
          <w:color w:val="000000" w:themeColor="text1"/>
          <w:sz w:val="22"/>
          <w:szCs w:val="22"/>
        </w:rPr>
        <w:t xml:space="preserve"> </w:t>
      </w:r>
      <w:r w:rsidRPr="00B82C7D">
        <w:rPr>
          <w:rFonts w:ascii="Calibri" w:eastAsia="Calibri" w:hAnsi="Calibri" w:cs="Calibri"/>
          <w:color w:val="000000"/>
          <w:sz w:val="22"/>
          <w:szCs w:val="22"/>
        </w:rPr>
        <w:t>los motivos por los cuales no se realizó el mantenimiento.</w:t>
      </w:r>
    </w:p>
    <w:p w14:paraId="15E5564A" w14:textId="77777777" w:rsidR="00A741A3" w:rsidRPr="00B82C7D" w:rsidRDefault="00A741A3" w:rsidP="00D70ADA">
      <w:pPr>
        <w:pStyle w:val="Prrafodelista"/>
        <w:jc w:val="both"/>
        <w:rPr>
          <w:rFonts w:ascii="Calibri" w:eastAsia="Calibri" w:hAnsi="Calibri" w:cs="Calibri"/>
          <w:color w:val="000000"/>
          <w:sz w:val="22"/>
          <w:szCs w:val="22"/>
        </w:rPr>
      </w:pPr>
    </w:p>
    <w:p w14:paraId="61058B66" w14:textId="16BDF7CF" w:rsidR="00CD1645" w:rsidRPr="00B82C7D" w:rsidRDefault="004079BD">
      <w:pPr>
        <w:pStyle w:val="Prrafodelista"/>
        <w:numPr>
          <w:ilvl w:val="1"/>
          <w:numId w:val="2"/>
        </w:numPr>
        <w:ind w:left="426"/>
        <w:jc w:val="both"/>
        <w:rPr>
          <w:rFonts w:ascii="Calibri" w:eastAsia="Calibri" w:hAnsi="Calibri" w:cs="Calibri"/>
          <w:color w:val="000000"/>
          <w:sz w:val="22"/>
          <w:szCs w:val="22"/>
        </w:rPr>
      </w:pPr>
      <w:r w:rsidRPr="00B82C7D">
        <w:rPr>
          <w:rFonts w:ascii="Calibri" w:eastAsia="Calibri" w:hAnsi="Calibri" w:cs="Calibri"/>
          <w:color w:val="000000"/>
          <w:sz w:val="22"/>
          <w:szCs w:val="22"/>
        </w:rPr>
        <w:t>El licitante</w:t>
      </w:r>
      <w:r w:rsidRPr="00B82C7D">
        <w:rPr>
          <w:rFonts w:ascii="Calibri" w:eastAsia="Calibri" w:hAnsi="Calibri" w:cs="Calibri"/>
          <w:sz w:val="22"/>
          <w:szCs w:val="22"/>
        </w:rPr>
        <w:t xml:space="preserve"> deberá enviar a los correos señalados para cada unidad médica, </w:t>
      </w:r>
      <w:r w:rsidR="006B5662">
        <w:rPr>
          <w:rFonts w:ascii="Calibri" w:eastAsia="Calibri" w:hAnsi="Calibri" w:cs="Calibri"/>
          <w:sz w:val="22"/>
          <w:szCs w:val="22"/>
        </w:rPr>
        <w:t xml:space="preserve">señaladas en </w:t>
      </w:r>
      <w:r w:rsidRPr="00B82C7D">
        <w:rPr>
          <w:rFonts w:ascii="Calibri" w:eastAsia="Calibri" w:hAnsi="Calibri" w:cs="Calibri"/>
          <w:sz w:val="22"/>
          <w:szCs w:val="22"/>
        </w:rPr>
        <w:t xml:space="preserve">el </w:t>
      </w:r>
      <w:r w:rsidRPr="00B82C7D">
        <w:rPr>
          <w:rFonts w:ascii="Calibri" w:eastAsia="Calibri" w:hAnsi="Calibri" w:cs="Calibri"/>
          <w:b/>
          <w:sz w:val="22"/>
          <w:szCs w:val="22"/>
        </w:rPr>
        <w:t>Anexo M Directorio de Unidades Médicas,</w:t>
      </w:r>
      <w:r w:rsidRPr="00B82C7D">
        <w:rPr>
          <w:rFonts w:ascii="Calibri" w:eastAsia="Calibri" w:hAnsi="Calibri" w:cs="Calibri"/>
          <w:sz w:val="22"/>
          <w:szCs w:val="22"/>
        </w:rPr>
        <w:t xml:space="preserve"> y a la Dirección de Ingeniería Biomédica (dib_isapeg@guanajuato.gob.mx), las fechas en las que acudirá a la unidad a realizar el mantenimiento, al menos,</w:t>
      </w:r>
      <w:r w:rsidRPr="00B82C7D">
        <w:rPr>
          <w:rFonts w:ascii="Calibri" w:eastAsia="Calibri" w:hAnsi="Calibri" w:cs="Calibri"/>
          <w:color w:val="FF0000"/>
          <w:sz w:val="22"/>
          <w:szCs w:val="22"/>
        </w:rPr>
        <w:t xml:space="preserve"> </w:t>
      </w:r>
      <w:r w:rsidRPr="00B82C7D">
        <w:rPr>
          <w:rFonts w:ascii="Calibri" w:eastAsia="Calibri" w:hAnsi="Calibri" w:cs="Calibri"/>
          <w:color w:val="000000"/>
          <w:sz w:val="22"/>
          <w:szCs w:val="22"/>
        </w:rPr>
        <w:t xml:space="preserve">48 horas </w:t>
      </w:r>
      <w:r w:rsidR="00676BFC" w:rsidRPr="00B82C7D">
        <w:rPr>
          <w:rFonts w:ascii="Calibri" w:eastAsia="Calibri" w:hAnsi="Calibri" w:cs="Calibri"/>
          <w:color w:val="000000"/>
          <w:sz w:val="22"/>
          <w:szCs w:val="22"/>
        </w:rPr>
        <w:t>anteriores</w:t>
      </w:r>
      <w:r w:rsidRPr="00B82C7D">
        <w:rPr>
          <w:rFonts w:ascii="Calibri" w:eastAsia="Calibri" w:hAnsi="Calibri" w:cs="Calibri"/>
          <w:color w:val="000000"/>
          <w:sz w:val="22"/>
          <w:szCs w:val="22"/>
        </w:rPr>
        <w:t xml:space="preserve"> a la visita. </w:t>
      </w:r>
      <w:r w:rsidRPr="00B82C7D">
        <w:rPr>
          <w:rFonts w:ascii="Calibri" w:eastAsia="Calibri" w:hAnsi="Calibri" w:cs="Calibri"/>
          <w:sz w:val="22"/>
          <w:szCs w:val="22"/>
        </w:rPr>
        <w:t>Posteriormente la unidad médica</w:t>
      </w:r>
      <w:r w:rsidRPr="00B82C7D">
        <w:rPr>
          <w:rFonts w:ascii="Calibri" w:eastAsia="Calibri" w:hAnsi="Calibri" w:cs="Calibri"/>
          <w:color w:val="000000"/>
          <w:sz w:val="22"/>
          <w:szCs w:val="22"/>
        </w:rPr>
        <w:t>, confirmará las fechas, proporcionará el acceso, horario de atención y la persona responsable de mostrarle la ubicación de cada uno de los equipos</w:t>
      </w:r>
      <w:r w:rsidR="00612809">
        <w:rPr>
          <w:rFonts w:ascii="Calibri" w:eastAsia="Calibri" w:hAnsi="Calibri" w:cs="Calibri"/>
          <w:color w:val="000000"/>
          <w:sz w:val="22"/>
          <w:szCs w:val="22"/>
        </w:rPr>
        <w:t>.</w:t>
      </w:r>
    </w:p>
    <w:p w14:paraId="2CC1BEE4" w14:textId="77777777" w:rsidR="00CD1645" w:rsidRPr="00B82C7D" w:rsidRDefault="00CD1645" w:rsidP="00D70ADA">
      <w:pPr>
        <w:pStyle w:val="Prrafodelista"/>
        <w:jc w:val="both"/>
        <w:rPr>
          <w:rFonts w:ascii="Calibri" w:eastAsia="Calibri" w:hAnsi="Calibri" w:cs="Calibri"/>
          <w:sz w:val="22"/>
          <w:szCs w:val="22"/>
        </w:rPr>
      </w:pPr>
    </w:p>
    <w:p w14:paraId="1FC50DD1" w14:textId="02A0762E" w:rsidR="00CD1645" w:rsidRPr="00B82C7D" w:rsidRDefault="001C76B3">
      <w:pPr>
        <w:pStyle w:val="Prrafodelista"/>
        <w:numPr>
          <w:ilvl w:val="1"/>
          <w:numId w:val="2"/>
        </w:numPr>
        <w:ind w:left="426"/>
        <w:jc w:val="both"/>
        <w:rPr>
          <w:rFonts w:ascii="Calibri" w:eastAsia="Calibri" w:hAnsi="Calibri" w:cs="Calibri"/>
          <w:color w:val="000000"/>
          <w:sz w:val="22"/>
          <w:szCs w:val="22"/>
        </w:rPr>
      </w:pPr>
      <w:r w:rsidRPr="00B82C7D">
        <w:rPr>
          <w:rFonts w:ascii="Calibri" w:eastAsia="Calibri" w:hAnsi="Calibri" w:cs="Calibri"/>
          <w:sz w:val="22"/>
          <w:szCs w:val="22"/>
        </w:rPr>
        <w:t xml:space="preserve">El personal técnico del </w:t>
      </w:r>
      <w:proofErr w:type="gramStart"/>
      <w:r w:rsidRPr="00B82C7D">
        <w:rPr>
          <w:rFonts w:ascii="Calibri" w:eastAsia="Calibri" w:hAnsi="Calibri" w:cs="Calibri"/>
          <w:sz w:val="22"/>
          <w:szCs w:val="22"/>
        </w:rPr>
        <w:t>licitante,</w:t>
      </w:r>
      <w:proofErr w:type="gramEnd"/>
      <w:r w:rsidRPr="00B82C7D">
        <w:rPr>
          <w:rFonts w:ascii="Calibri" w:eastAsia="Calibri" w:hAnsi="Calibri" w:cs="Calibri"/>
          <w:sz w:val="22"/>
          <w:szCs w:val="22"/>
        </w:rPr>
        <w:t xml:space="preserve"> deberá registrar su entrada a la unidad médica y reportarse con la persona designada por la unidad médica, la cual le </w:t>
      </w:r>
      <w:r w:rsidRPr="00D3162B">
        <w:rPr>
          <w:rFonts w:ascii="Calibri" w:eastAsia="Calibri" w:hAnsi="Calibri" w:cs="Calibri"/>
          <w:sz w:val="22"/>
          <w:szCs w:val="22"/>
        </w:rPr>
        <w:t xml:space="preserve">indicará la ubicación de los equipos de conformidad al </w:t>
      </w:r>
      <w:r w:rsidRPr="00375777">
        <w:rPr>
          <w:rFonts w:ascii="Calibri" w:eastAsia="Calibri" w:hAnsi="Calibri" w:cs="Calibri"/>
          <w:b/>
          <w:sz w:val="22"/>
          <w:szCs w:val="22"/>
        </w:rPr>
        <w:t xml:space="preserve">Anexo </w:t>
      </w:r>
      <w:r w:rsidR="00E82E15" w:rsidRPr="00375777">
        <w:rPr>
          <w:rFonts w:ascii="Calibri" w:eastAsia="Calibri" w:hAnsi="Calibri" w:cs="Calibri"/>
          <w:b/>
          <w:sz w:val="22"/>
          <w:szCs w:val="22"/>
        </w:rPr>
        <w:t>2</w:t>
      </w:r>
      <w:r w:rsidRPr="00375777">
        <w:rPr>
          <w:rFonts w:ascii="Calibri" w:eastAsia="Calibri" w:hAnsi="Calibri" w:cs="Calibri"/>
          <w:b/>
          <w:sz w:val="22"/>
          <w:szCs w:val="22"/>
        </w:rPr>
        <w:t xml:space="preserve"> Matriz de distribución de equipos,</w:t>
      </w:r>
      <w:r w:rsidRPr="00D3162B">
        <w:rPr>
          <w:rFonts w:ascii="Calibri" w:eastAsia="Calibri" w:hAnsi="Calibri" w:cs="Calibri"/>
          <w:b/>
          <w:sz w:val="22"/>
          <w:szCs w:val="22"/>
        </w:rPr>
        <w:t xml:space="preserve"> </w:t>
      </w:r>
      <w:r w:rsidR="00E82E15" w:rsidRPr="00D3162B">
        <w:rPr>
          <w:rFonts w:ascii="Calibri" w:eastAsia="Calibri" w:hAnsi="Calibri" w:cs="Calibri"/>
          <w:sz w:val="22"/>
          <w:szCs w:val="22"/>
        </w:rPr>
        <w:t xml:space="preserve">según </w:t>
      </w:r>
      <w:r w:rsidR="00FB33CC" w:rsidRPr="00D3162B">
        <w:rPr>
          <w:rFonts w:ascii="Calibri" w:eastAsia="Calibri" w:hAnsi="Calibri" w:cs="Calibri"/>
          <w:sz w:val="22"/>
          <w:szCs w:val="22"/>
        </w:rPr>
        <w:t xml:space="preserve">la o las partidas </w:t>
      </w:r>
      <w:r w:rsidR="00E82E15" w:rsidRPr="00D3162B">
        <w:rPr>
          <w:rFonts w:ascii="Calibri" w:eastAsia="Calibri" w:hAnsi="Calibri" w:cs="Calibri"/>
          <w:sz w:val="22"/>
          <w:szCs w:val="22"/>
        </w:rPr>
        <w:t>en</w:t>
      </w:r>
      <w:r w:rsidR="00E82E15" w:rsidRPr="00B82C7D">
        <w:rPr>
          <w:rFonts w:ascii="Calibri" w:eastAsia="Calibri" w:hAnsi="Calibri" w:cs="Calibri"/>
          <w:sz w:val="22"/>
          <w:szCs w:val="22"/>
        </w:rPr>
        <w:t xml:space="preserve"> que participe</w:t>
      </w:r>
      <w:r w:rsidR="00B26F9B">
        <w:rPr>
          <w:rFonts w:ascii="Calibri" w:eastAsia="Calibri" w:hAnsi="Calibri" w:cs="Calibri"/>
          <w:sz w:val="22"/>
          <w:szCs w:val="22"/>
        </w:rPr>
        <w:t>,</w:t>
      </w:r>
      <w:r w:rsidRPr="00B82C7D">
        <w:rPr>
          <w:rFonts w:ascii="Calibri" w:eastAsia="Calibri" w:hAnsi="Calibri" w:cs="Calibri"/>
          <w:sz w:val="22"/>
          <w:szCs w:val="22"/>
        </w:rPr>
        <w:t xml:space="preserve"> dicho personal deberá conducirse en la prestación del servicio de manera adecuada.</w:t>
      </w:r>
    </w:p>
    <w:p w14:paraId="65AFCE5C" w14:textId="77777777" w:rsidR="008F4610" w:rsidRPr="00B82C7D" w:rsidRDefault="008F4610" w:rsidP="00D70ADA">
      <w:pPr>
        <w:pStyle w:val="Prrafodelista"/>
        <w:ind w:left="426"/>
        <w:jc w:val="both"/>
        <w:rPr>
          <w:rFonts w:ascii="Calibri" w:eastAsia="Calibri" w:hAnsi="Calibri" w:cs="Calibri"/>
          <w:sz w:val="22"/>
          <w:szCs w:val="22"/>
        </w:rPr>
      </w:pPr>
    </w:p>
    <w:p w14:paraId="248C8B8C" w14:textId="6C0AB61A" w:rsidR="00B27B09" w:rsidRPr="002D6825" w:rsidRDefault="00AE1F7A">
      <w:pPr>
        <w:pStyle w:val="Prrafodelista"/>
        <w:numPr>
          <w:ilvl w:val="1"/>
          <w:numId w:val="2"/>
        </w:numPr>
        <w:ind w:left="426"/>
        <w:jc w:val="both"/>
        <w:rPr>
          <w:rFonts w:ascii="Calibri" w:eastAsia="Calibri" w:hAnsi="Calibri" w:cs="Calibri"/>
          <w:sz w:val="22"/>
          <w:szCs w:val="22"/>
        </w:rPr>
      </w:pPr>
      <w:r w:rsidRPr="00AE1F7A">
        <w:rPr>
          <w:rFonts w:ascii="Calibri" w:eastAsia="Calibri" w:hAnsi="Calibri" w:cs="Calibri"/>
          <w:sz w:val="22"/>
          <w:szCs w:val="22"/>
          <w:lang w:val="es-MX"/>
        </w:rPr>
        <w:t xml:space="preserve">En caso de que la unidad médica del ISAPEG se encuentre utilizando el equipo médico para dar atención a la población, el licitante no podrá realizar el </w:t>
      </w:r>
      <w:r>
        <w:rPr>
          <w:rFonts w:ascii="Calibri" w:eastAsia="Calibri" w:hAnsi="Calibri" w:cs="Calibri"/>
          <w:sz w:val="22"/>
          <w:szCs w:val="22"/>
          <w:lang w:val="es-MX"/>
        </w:rPr>
        <w:t>m</w:t>
      </w:r>
      <w:r w:rsidRPr="00AE1F7A">
        <w:rPr>
          <w:rFonts w:ascii="Calibri" w:eastAsia="Calibri" w:hAnsi="Calibri" w:cs="Calibri"/>
          <w:sz w:val="22"/>
          <w:szCs w:val="22"/>
          <w:lang w:val="es-MX"/>
        </w:rPr>
        <w:t xml:space="preserve">antenimiento y en este caso deberá </w:t>
      </w:r>
      <w:r w:rsidRPr="00AE1F7A">
        <w:rPr>
          <w:rFonts w:ascii="Calibri" w:eastAsia="Calibri" w:hAnsi="Calibri" w:cs="Calibri"/>
          <w:sz w:val="22"/>
          <w:szCs w:val="22"/>
          <w:lang w:val="es-MX"/>
        </w:rPr>
        <w:lastRenderedPageBreak/>
        <w:t>realizar las anotaciones correspondientes en el Anexo G Orden de servicio, mismo que no será considerado como incumplimiento.</w:t>
      </w:r>
    </w:p>
    <w:p w14:paraId="3ED23175" w14:textId="77777777" w:rsidR="00B27B09" w:rsidRPr="00B82C7D" w:rsidRDefault="00B27B09" w:rsidP="00D70ADA">
      <w:pPr>
        <w:pStyle w:val="Prrafodelista"/>
        <w:ind w:left="426"/>
        <w:jc w:val="both"/>
        <w:rPr>
          <w:rFonts w:ascii="Calibri" w:eastAsia="Calibri" w:hAnsi="Calibri" w:cs="Calibri"/>
          <w:color w:val="000000"/>
          <w:sz w:val="22"/>
          <w:szCs w:val="22"/>
        </w:rPr>
      </w:pPr>
    </w:p>
    <w:p w14:paraId="20C026CE" w14:textId="01757296" w:rsidR="00B27B09" w:rsidRPr="00B82C7D" w:rsidRDefault="00B27B09">
      <w:pPr>
        <w:pStyle w:val="Prrafodelista"/>
        <w:numPr>
          <w:ilvl w:val="1"/>
          <w:numId w:val="2"/>
        </w:numPr>
        <w:ind w:left="426"/>
        <w:jc w:val="both"/>
        <w:rPr>
          <w:rFonts w:ascii="Calibri" w:eastAsia="Calibri" w:hAnsi="Calibri" w:cs="Calibri"/>
          <w:color w:val="000000"/>
          <w:sz w:val="22"/>
          <w:szCs w:val="22"/>
        </w:rPr>
      </w:pPr>
      <w:r w:rsidRPr="00B82C7D">
        <w:rPr>
          <w:rFonts w:ascii="Calibri" w:eastAsia="Calibri" w:hAnsi="Calibri" w:cs="Calibri"/>
          <w:color w:val="000000"/>
          <w:sz w:val="22"/>
          <w:szCs w:val="22"/>
        </w:rPr>
        <w:t xml:space="preserve">En caso de que la información recibida mediante el </w:t>
      </w:r>
      <w:r w:rsidRPr="00375777">
        <w:rPr>
          <w:rFonts w:ascii="Calibri" w:eastAsia="Calibri" w:hAnsi="Calibri" w:cs="Calibri"/>
          <w:b/>
          <w:sz w:val="22"/>
          <w:szCs w:val="22"/>
        </w:rPr>
        <w:t xml:space="preserve">Anexo </w:t>
      </w:r>
      <w:r w:rsidR="00E82E15" w:rsidRPr="00375777">
        <w:rPr>
          <w:rFonts w:ascii="Calibri" w:eastAsia="Calibri" w:hAnsi="Calibri" w:cs="Calibri"/>
          <w:b/>
          <w:sz w:val="22"/>
          <w:szCs w:val="22"/>
        </w:rPr>
        <w:t>2</w:t>
      </w:r>
      <w:r w:rsidRPr="00375777">
        <w:rPr>
          <w:rFonts w:ascii="Calibri" w:eastAsia="Calibri" w:hAnsi="Calibri" w:cs="Calibri"/>
          <w:b/>
          <w:sz w:val="22"/>
          <w:szCs w:val="22"/>
        </w:rPr>
        <w:t xml:space="preserve"> Matriz de distribución de equipos</w:t>
      </w:r>
      <w:r w:rsidRPr="00B82C7D">
        <w:rPr>
          <w:rFonts w:ascii="Calibri" w:eastAsia="Calibri" w:hAnsi="Calibri" w:cs="Calibri"/>
          <w:b/>
          <w:sz w:val="22"/>
          <w:szCs w:val="22"/>
        </w:rPr>
        <w:t xml:space="preserve">, </w:t>
      </w:r>
      <w:r w:rsidRPr="00B82C7D">
        <w:rPr>
          <w:rFonts w:ascii="Calibri" w:eastAsia="Calibri" w:hAnsi="Calibri" w:cs="Calibri"/>
          <w:color w:val="000000"/>
          <w:sz w:val="22"/>
          <w:szCs w:val="22"/>
        </w:rPr>
        <w:t xml:space="preserve">presente discrepancias en la marca, modelo y/o número de serie, o cualquier otra circunstancia (equipo no encontrado en la unidad) que no permita su plena identificación, deberá plasmar en el apartado de observaciones del </w:t>
      </w:r>
      <w:bookmarkStart w:id="8" w:name="_Hlk169787982"/>
      <w:r w:rsidRPr="00B82C7D">
        <w:rPr>
          <w:rFonts w:ascii="Calibri" w:eastAsia="Calibri" w:hAnsi="Calibri" w:cs="Calibri"/>
          <w:b/>
          <w:bCs/>
          <w:color w:val="000000" w:themeColor="text1"/>
          <w:sz w:val="22"/>
          <w:szCs w:val="22"/>
        </w:rPr>
        <w:t>Anexo G</w:t>
      </w:r>
      <w:r w:rsidRPr="00B82C7D">
        <w:rPr>
          <w:rFonts w:ascii="Calibri" w:eastAsia="Calibri" w:hAnsi="Calibri" w:cs="Calibri"/>
          <w:color w:val="000000" w:themeColor="text1"/>
          <w:sz w:val="22"/>
          <w:szCs w:val="22"/>
        </w:rPr>
        <w:t xml:space="preserve"> </w:t>
      </w:r>
      <w:r w:rsidRPr="00B82C7D">
        <w:rPr>
          <w:rFonts w:ascii="Calibri" w:eastAsia="Calibri" w:hAnsi="Calibri" w:cs="Calibri"/>
          <w:b/>
          <w:bCs/>
          <w:color w:val="000000" w:themeColor="text1"/>
          <w:sz w:val="22"/>
          <w:szCs w:val="22"/>
        </w:rPr>
        <w:t>orden de servicio</w:t>
      </w:r>
      <w:r w:rsidRPr="00B82C7D">
        <w:rPr>
          <w:rFonts w:ascii="Calibri" w:eastAsia="Calibri" w:hAnsi="Calibri" w:cs="Calibri"/>
          <w:color w:val="000000" w:themeColor="text1"/>
          <w:sz w:val="22"/>
          <w:szCs w:val="22"/>
        </w:rPr>
        <w:t xml:space="preserve"> </w:t>
      </w:r>
      <w:bookmarkEnd w:id="8"/>
      <w:r w:rsidRPr="00B82C7D">
        <w:rPr>
          <w:rFonts w:ascii="Calibri" w:eastAsia="Calibri" w:hAnsi="Calibri" w:cs="Calibri"/>
          <w:color w:val="000000"/>
          <w:sz w:val="22"/>
          <w:szCs w:val="22"/>
        </w:rPr>
        <w:t>los motivos por los cuales no se prestará el servicio</w:t>
      </w:r>
      <w:r w:rsidR="002D6825">
        <w:rPr>
          <w:rFonts w:ascii="Calibri" w:eastAsia="Calibri" w:hAnsi="Calibri" w:cs="Calibri"/>
          <w:color w:val="000000"/>
          <w:sz w:val="22"/>
          <w:szCs w:val="22"/>
        </w:rPr>
        <w:t>, mismo que será reprogramado en fecha posterior</w:t>
      </w:r>
      <w:r w:rsidRPr="00B82C7D">
        <w:rPr>
          <w:rFonts w:ascii="Calibri" w:eastAsia="Calibri" w:hAnsi="Calibri" w:cs="Calibri"/>
          <w:color w:val="000000"/>
          <w:sz w:val="22"/>
          <w:szCs w:val="22"/>
        </w:rPr>
        <w:t xml:space="preserve">. Cualquier servicio preventivo no ejecutado por las causas señaladas en supra líneas </w:t>
      </w:r>
      <w:r w:rsidRPr="00B82C7D">
        <w:rPr>
          <w:rFonts w:ascii="Calibri" w:eastAsia="Calibri" w:hAnsi="Calibri" w:cs="Calibri"/>
          <w:b/>
          <w:color w:val="000000"/>
          <w:sz w:val="22"/>
          <w:szCs w:val="22"/>
        </w:rPr>
        <w:t xml:space="preserve">no será considerado </w:t>
      </w:r>
      <w:r w:rsidRPr="00B82C7D">
        <w:rPr>
          <w:rFonts w:ascii="Calibri" w:eastAsia="Calibri" w:hAnsi="Calibri" w:cs="Calibri"/>
          <w:b/>
          <w:bCs/>
          <w:color w:val="000000"/>
          <w:sz w:val="22"/>
          <w:szCs w:val="22"/>
        </w:rPr>
        <w:t>como incumplimiento.</w:t>
      </w:r>
    </w:p>
    <w:p w14:paraId="069D6363" w14:textId="77777777" w:rsidR="008D2656" w:rsidRPr="00B82C7D" w:rsidRDefault="008D2656" w:rsidP="00D70ADA">
      <w:pPr>
        <w:ind w:left="426"/>
        <w:jc w:val="both"/>
        <w:rPr>
          <w:rFonts w:ascii="Calibri" w:eastAsia="Calibri" w:hAnsi="Calibri" w:cs="Calibri"/>
          <w:color w:val="000000"/>
          <w:sz w:val="22"/>
          <w:szCs w:val="22"/>
        </w:rPr>
      </w:pPr>
    </w:p>
    <w:p w14:paraId="5EFA896E" w14:textId="77777777" w:rsidR="004029A5" w:rsidRPr="00B82C7D" w:rsidRDefault="004079BD">
      <w:pPr>
        <w:pStyle w:val="Prrafodelista"/>
        <w:numPr>
          <w:ilvl w:val="1"/>
          <w:numId w:val="2"/>
        </w:numPr>
        <w:ind w:left="426"/>
        <w:jc w:val="both"/>
        <w:rPr>
          <w:rFonts w:ascii="Calibri" w:eastAsia="Calibri" w:hAnsi="Calibri" w:cs="Calibri"/>
          <w:color w:val="000000"/>
          <w:sz w:val="22"/>
          <w:szCs w:val="22"/>
        </w:rPr>
      </w:pPr>
      <w:r w:rsidRPr="00B82C7D">
        <w:rPr>
          <w:rFonts w:ascii="Calibri" w:eastAsia="Calibri" w:hAnsi="Calibri" w:cs="Calibri"/>
          <w:color w:val="000000"/>
          <w:sz w:val="22"/>
          <w:szCs w:val="22"/>
        </w:rPr>
        <w:t xml:space="preserve">El licitante asegurará que su personal proveerá una adecuada atención a los usuarios en función de responder eficientemente a las necesidades y consultas que éstos puedan llegar a realizar con relación al mantenimiento de equipos médicos. </w:t>
      </w:r>
    </w:p>
    <w:p w14:paraId="4C773134" w14:textId="77777777" w:rsidR="004029A5" w:rsidRPr="00B82C7D" w:rsidRDefault="004029A5" w:rsidP="00D70ADA">
      <w:pPr>
        <w:ind w:left="426"/>
        <w:jc w:val="both"/>
        <w:rPr>
          <w:rFonts w:ascii="Calibri" w:eastAsia="Calibri" w:hAnsi="Calibri" w:cs="Calibri"/>
          <w:color w:val="000000"/>
          <w:sz w:val="22"/>
          <w:szCs w:val="22"/>
        </w:rPr>
      </w:pPr>
    </w:p>
    <w:p w14:paraId="13A7757B" w14:textId="77777777" w:rsidR="004029A5" w:rsidRPr="00B82C7D" w:rsidRDefault="004029A5">
      <w:pPr>
        <w:pStyle w:val="Prrafodelista"/>
        <w:numPr>
          <w:ilvl w:val="1"/>
          <w:numId w:val="2"/>
        </w:numPr>
        <w:ind w:left="426"/>
        <w:jc w:val="both"/>
        <w:rPr>
          <w:rFonts w:ascii="Calibri" w:eastAsia="Calibri" w:hAnsi="Calibri" w:cs="Calibri"/>
          <w:color w:val="000000"/>
          <w:sz w:val="22"/>
          <w:szCs w:val="22"/>
        </w:rPr>
      </w:pPr>
      <w:r w:rsidRPr="00B82C7D">
        <w:rPr>
          <w:rFonts w:ascii="Calibri" w:eastAsia="Calibri" w:hAnsi="Calibri" w:cs="Calibri"/>
          <w:color w:val="000000"/>
          <w:sz w:val="22"/>
          <w:szCs w:val="22"/>
        </w:rPr>
        <w:t>El personal designado por el licitante tiene la responsabilidad de mostrar al personal asignado por la unidad médica, el gafete de identificación con fotografía reciente, que lo acredite como empleado de la empresa. Este deberá portarlo en un lugar visible y de forma permanente.</w:t>
      </w:r>
    </w:p>
    <w:p w14:paraId="1A529E24" w14:textId="77777777" w:rsidR="004029A5" w:rsidRPr="00B82C7D" w:rsidRDefault="004029A5" w:rsidP="00D70ADA">
      <w:pPr>
        <w:pStyle w:val="Prrafodelista"/>
        <w:ind w:left="426"/>
        <w:jc w:val="both"/>
        <w:rPr>
          <w:rFonts w:ascii="Calibri" w:eastAsia="Calibri" w:hAnsi="Calibri" w:cs="Calibri"/>
          <w:color w:val="000000"/>
          <w:sz w:val="22"/>
          <w:szCs w:val="22"/>
        </w:rPr>
      </w:pPr>
    </w:p>
    <w:p w14:paraId="6E89963B" w14:textId="335348EA" w:rsidR="001C76B3" w:rsidRPr="00B82C7D" w:rsidRDefault="004029A5">
      <w:pPr>
        <w:pStyle w:val="Prrafodelista"/>
        <w:numPr>
          <w:ilvl w:val="1"/>
          <w:numId w:val="2"/>
        </w:numPr>
        <w:ind w:left="426"/>
        <w:jc w:val="both"/>
        <w:rPr>
          <w:rFonts w:ascii="Calibri" w:eastAsia="Calibri" w:hAnsi="Calibri" w:cs="Calibri"/>
          <w:color w:val="000000"/>
          <w:sz w:val="22"/>
          <w:szCs w:val="22"/>
        </w:rPr>
      </w:pPr>
      <w:r w:rsidRPr="00B82C7D">
        <w:rPr>
          <w:rFonts w:ascii="Calibri" w:eastAsia="Calibri" w:hAnsi="Calibri" w:cs="Calibri"/>
          <w:color w:val="000000"/>
          <w:sz w:val="22"/>
          <w:szCs w:val="22"/>
        </w:rPr>
        <w:t>El licitante instruirá a sus técnicos a que guarden la debida disciplina y el mayor orden en su trabajo, mientras se encuentren laborando en las instalaciones del ISAPEG, observando el debido respeto, atención y cortesía con los servidores públicos</w:t>
      </w:r>
      <w:r w:rsidR="004920B1">
        <w:rPr>
          <w:rFonts w:ascii="Calibri" w:eastAsia="Calibri" w:hAnsi="Calibri" w:cs="Calibri"/>
          <w:color w:val="000000"/>
          <w:sz w:val="22"/>
          <w:szCs w:val="22"/>
        </w:rPr>
        <w:t>.</w:t>
      </w:r>
    </w:p>
    <w:p w14:paraId="2F553664" w14:textId="77777777" w:rsidR="001C76B3" w:rsidRPr="00B82C7D" w:rsidRDefault="001C76B3" w:rsidP="00D70ADA">
      <w:pPr>
        <w:pStyle w:val="Prrafodelista"/>
        <w:ind w:left="426"/>
        <w:jc w:val="both"/>
        <w:rPr>
          <w:rFonts w:ascii="Calibri" w:eastAsia="Calibri" w:hAnsi="Calibri" w:cs="Calibri"/>
          <w:color w:val="000000"/>
          <w:sz w:val="22"/>
          <w:szCs w:val="22"/>
        </w:rPr>
      </w:pPr>
    </w:p>
    <w:p w14:paraId="731475D0" w14:textId="63A78D9D" w:rsidR="004029A5" w:rsidRPr="00B82C7D" w:rsidRDefault="008D2656">
      <w:pPr>
        <w:pStyle w:val="Prrafodelista"/>
        <w:numPr>
          <w:ilvl w:val="1"/>
          <w:numId w:val="2"/>
        </w:numPr>
        <w:ind w:left="426" w:hanging="426"/>
        <w:jc w:val="both"/>
        <w:rPr>
          <w:rFonts w:ascii="Calibri" w:eastAsia="Calibri" w:hAnsi="Calibri" w:cs="Calibri"/>
          <w:color w:val="000000"/>
          <w:sz w:val="22"/>
          <w:szCs w:val="22"/>
        </w:rPr>
      </w:pPr>
      <w:r w:rsidRPr="00B82C7D">
        <w:rPr>
          <w:rFonts w:ascii="Calibri" w:eastAsia="Calibri" w:hAnsi="Calibri" w:cs="Calibri"/>
          <w:color w:val="000000"/>
          <w:sz w:val="22"/>
          <w:szCs w:val="22"/>
        </w:rPr>
        <w:t xml:space="preserve">El personal designado por el licitante al concluir el servicio deberá dejar etiquetado el </w:t>
      </w:r>
      <w:proofErr w:type="gramStart"/>
      <w:r w:rsidRPr="00B82C7D">
        <w:rPr>
          <w:rFonts w:ascii="Calibri" w:eastAsia="Calibri" w:hAnsi="Calibri" w:cs="Calibri"/>
          <w:color w:val="000000"/>
          <w:sz w:val="22"/>
          <w:szCs w:val="22"/>
        </w:rPr>
        <w:t xml:space="preserve">equipo </w:t>
      </w:r>
      <w:r w:rsidR="0042327C">
        <w:rPr>
          <w:rFonts w:ascii="Calibri" w:eastAsia="Calibri" w:hAnsi="Calibri" w:cs="Calibri"/>
          <w:color w:val="000000"/>
          <w:sz w:val="22"/>
          <w:szCs w:val="22"/>
        </w:rPr>
        <w:t xml:space="preserve"> con</w:t>
      </w:r>
      <w:proofErr w:type="gramEnd"/>
      <w:r w:rsidRPr="00B82C7D">
        <w:rPr>
          <w:rFonts w:ascii="Calibri" w:eastAsia="Calibri" w:hAnsi="Calibri" w:cs="Calibri"/>
          <w:color w:val="000000"/>
          <w:sz w:val="22"/>
          <w:szCs w:val="22"/>
        </w:rPr>
        <w:t xml:space="preserve"> la siguiente información: Nombre del equipo, n</w:t>
      </w:r>
      <w:r w:rsidRPr="00B82C7D">
        <w:rPr>
          <w:rFonts w:ascii="Calibri" w:eastAsia="Calibri" w:hAnsi="Calibri" w:cs="Calibri"/>
          <w:sz w:val="22"/>
          <w:szCs w:val="22"/>
        </w:rPr>
        <w:t>úmero</w:t>
      </w:r>
      <w:r w:rsidRPr="00B82C7D">
        <w:rPr>
          <w:rFonts w:ascii="Calibri" w:eastAsia="Calibri" w:hAnsi="Calibri" w:cs="Calibri"/>
          <w:color w:val="000000"/>
          <w:sz w:val="22"/>
          <w:szCs w:val="22"/>
        </w:rPr>
        <w:t xml:space="preserve"> de inventario y/o número de serie, </w:t>
      </w:r>
      <w:r w:rsidR="0042327C">
        <w:rPr>
          <w:rFonts w:ascii="Calibri" w:eastAsia="Calibri" w:hAnsi="Calibri" w:cs="Calibri"/>
          <w:color w:val="000000"/>
          <w:sz w:val="22"/>
          <w:szCs w:val="22"/>
        </w:rPr>
        <w:t>f</w:t>
      </w:r>
      <w:r w:rsidRPr="00B82C7D">
        <w:rPr>
          <w:rFonts w:ascii="Calibri" w:eastAsia="Calibri" w:hAnsi="Calibri" w:cs="Calibri"/>
          <w:color w:val="000000"/>
          <w:sz w:val="22"/>
          <w:szCs w:val="22"/>
        </w:rPr>
        <w:t>echa del</w:t>
      </w:r>
      <w:r w:rsidRPr="00B82C7D">
        <w:rPr>
          <w:rFonts w:ascii="Calibri" w:eastAsia="Calibri" w:hAnsi="Calibri" w:cs="Calibri"/>
          <w:sz w:val="22"/>
          <w:szCs w:val="22"/>
        </w:rPr>
        <w:t xml:space="preserve"> servicio. Deberá contener la información completa y ser validada por</w:t>
      </w:r>
      <w:r w:rsidR="0042327C">
        <w:rPr>
          <w:rFonts w:ascii="Calibri" w:eastAsia="Calibri" w:hAnsi="Calibri" w:cs="Calibri"/>
          <w:sz w:val="22"/>
          <w:szCs w:val="22"/>
        </w:rPr>
        <w:t xml:space="preserve"> el</w:t>
      </w:r>
      <w:r w:rsidRPr="00B82C7D">
        <w:rPr>
          <w:rFonts w:ascii="Calibri" w:eastAsia="Calibri" w:hAnsi="Calibri" w:cs="Calibri"/>
          <w:sz w:val="22"/>
          <w:szCs w:val="22"/>
        </w:rPr>
        <w:t xml:space="preserve"> personal de la unidad médica.</w:t>
      </w:r>
    </w:p>
    <w:p w14:paraId="72F8A472" w14:textId="77777777" w:rsidR="004029A5" w:rsidRPr="00B82C7D" w:rsidRDefault="004029A5" w:rsidP="00D70ADA">
      <w:pPr>
        <w:pStyle w:val="Prrafodelista"/>
        <w:ind w:left="426"/>
        <w:jc w:val="both"/>
        <w:rPr>
          <w:rFonts w:ascii="Calibri" w:eastAsia="Calibri" w:hAnsi="Calibri" w:cs="Calibri"/>
          <w:color w:val="000000"/>
          <w:sz w:val="22"/>
          <w:szCs w:val="22"/>
        </w:rPr>
      </w:pPr>
    </w:p>
    <w:p w14:paraId="77B486FB" w14:textId="77777777" w:rsidR="004920B1" w:rsidRPr="004920B1" w:rsidRDefault="004079BD">
      <w:pPr>
        <w:pStyle w:val="Prrafodelista"/>
        <w:numPr>
          <w:ilvl w:val="1"/>
          <w:numId w:val="2"/>
        </w:numPr>
        <w:ind w:left="426"/>
        <w:jc w:val="both"/>
        <w:rPr>
          <w:rFonts w:ascii="Calibri" w:eastAsia="Calibri" w:hAnsi="Calibri" w:cs="Calibri"/>
          <w:color w:val="000000"/>
          <w:sz w:val="22"/>
          <w:szCs w:val="22"/>
        </w:rPr>
      </w:pPr>
      <w:r w:rsidRPr="004920B1">
        <w:rPr>
          <w:rFonts w:ascii="Calibri" w:eastAsia="Calibri" w:hAnsi="Calibri" w:cs="Calibri"/>
          <w:color w:val="000000"/>
          <w:sz w:val="22"/>
          <w:szCs w:val="22"/>
        </w:rPr>
        <w:t xml:space="preserve">En caso de que el equipo médico al cual, se le otorgará el servicio, se encuentre parcial o totalmente disfuncional por necesidad de mantenimiento correctivo, el licitante deberá indicar en el </w:t>
      </w:r>
      <w:r w:rsidRPr="004920B1">
        <w:rPr>
          <w:rFonts w:ascii="Calibri" w:eastAsia="Calibri" w:hAnsi="Calibri" w:cs="Calibri"/>
          <w:b/>
          <w:bCs/>
          <w:color w:val="000000" w:themeColor="text1"/>
          <w:sz w:val="22"/>
          <w:szCs w:val="22"/>
        </w:rPr>
        <w:t>Anexo G</w:t>
      </w:r>
      <w:r w:rsidRPr="004920B1">
        <w:rPr>
          <w:rFonts w:ascii="Calibri" w:eastAsia="Calibri" w:hAnsi="Calibri" w:cs="Calibri"/>
          <w:color w:val="000000" w:themeColor="text1"/>
          <w:sz w:val="22"/>
          <w:szCs w:val="22"/>
        </w:rPr>
        <w:t xml:space="preserve"> </w:t>
      </w:r>
      <w:r w:rsidRPr="004920B1">
        <w:rPr>
          <w:rFonts w:ascii="Calibri" w:eastAsia="Calibri" w:hAnsi="Calibri" w:cs="Calibri"/>
          <w:b/>
          <w:color w:val="000000" w:themeColor="text1"/>
          <w:sz w:val="22"/>
          <w:szCs w:val="22"/>
        </w:rPr>
        <w:t>O</w:t>
      </w:r>
      <w:r w:rsidRPr="004920B1">
        <w:rPr>
          <w:rFonts w:ascii="Calibri" w:eastAsia="Calibri" w:hAnsi="Calibri" w:cs="Calibri"/>
          <w:b/>
          <w:bCs/>
          <w:color w:val="000000" w:themeColor="text1"/>
          <w:sz w:val="22"/>
          <w:szCs w:val="22"/>
        </w:rPr>
        <w:t>rden de servicio</w:t>
      </w:r>
      <w:r w:rsidRPr="004920B1">
        <w:rPr>
          <w:rFonts w:ascii="Calibri" w:eastAsia="Calibri" w:hAnsi="Calibri" w:cs="Calibri"/>
          <w:sz w:val="22"/>
          <w:szCs w:val="22"/>
        </w:rPr>
        <w:t xml:space="preserve"> en el apartado “Descripción Inicial del Equipo”</w:t>
      </w:r>
      <w:r w:rsidRPr="004920B1">
        <w:rPr>
          <w:rFonts w:ascii="Calibri" w:eastAsia="Calibri" w:hAnsi="Calibri" w:cs="Calibri"/>
          <w:b/>
          <w:sz w:val="22"/>
          <w:szCs w:val="22"/>
        </w:rPr>
        <w:t>,</w:t>
      </w:r>
      <w:r w:rsidRPr="004920B1">
        <w:rPr>
          <w:rFonts w:ascii="Calibri" w:eastAsia="Calibri" w:hAnsi="Calibri" w:cs="Calibri"/>
          <w:sz w:val="22"/>
          <w:szCs w:val="22"/>
        </w:rPr>
        <w:t xml:space="preserve"> </w:t>
      </w:r>
      <w:r w:rsidRPr="004920B1">
        <w:rPr>
          <w:rFonts w:ascii="Calibri" w:eastAsia="Calibri" w:hAnsi="Calibri" w:cs="Calibri"/>
          <w:color w:val="000000"/>
          <w:sz w:val="22"/>
          <w:szCs w:val="22"/>
        </w:rPr>
        <w:t>indicando que el equipo requiere un mantenimiento correctivo</w:t>
      </w:r>
      <w:r w:rsidR="004920B1" w:rsidRPr="004920B1">
        <w:rPr>
          <w:rFonts w:ascii="Calibri" w:eastAsia="Calibri" w:hAnsi="Calibri" w:cs="Calibri"/>
          <w:color w:val="000000"/>
          <w:sz w:val="22"/>
          <w:szCs w:val="22"/>
        </w:rPr>
        <w:t xml:space="preserve">, mismo que será reprogramado en fecha posterior. Cualquier servicio preventivo no ejecutado por las causas señaladas en supra líneas </w:t>
      </w:r>
      <w:r w:rsidR="004920B1" w:rsidRPr="004920B1">
        <w:rPr>
          <w:rFonts w:ascii="Calibri" w:eastAsia="Calibri" w:hAnsi="Calibri" w:cs="Calibri"/>
          <w:b/>
          <w:color w:val="000000"/>
          <w:sz w:val="22"/>
          <w:szCs w:val="22"/>
        </w:rPr>
        <w:t xml:space="preserve">no será considerado </w:t>
      </w:r>
      <w:r w:rsidR="004920B1" w:rsidRPr="004920B1">
        <w:rPr>
          <w:rFonts w:ascii="Calibri" w:eastAsia="Calibri" w:hAnsi="Calibri" w:cs="Calibri"/>
          <w:b/>
          <w:bCs/>
          <w:color w:val="000000"/>
          <w:sz w:val="22"/>
          <w:szCs w:val="22"/>
        </w:rPr>
        <w:t xml:space="preserve">como incumplimiento. </w:t>
      </w:r>
    </w:p>
    <w:p w14:paraId="63AB31C2" w14:textId="77777777" w:rsidR="004920B1" w:rsidRPr="004920B1" w:rsidRDefault="004920B1" w:rsidP="004920B1">
      <w:pPr>
        <w:pStyle w:val="Prrafodelista"/>
        <w:rPr>
          <w:rFonts w:ascii="Calibri" w:eastAsia="Calibri" w:hAnsi="Calibri" w:cs="Calibri"/>
          <w:color w:val="000000"/>
          <w:sz w:val="22"/>
          <w:szCs w:val="22"/>
        </w:rPr>
      </w:pPr>
    </w:p>
    <w:p w14:paraId="47C99B3B" w14:textId="184A5BE8" w:rsidR="00F03E70" w:rsidRPr="004920B1" w:rsidRDefault="004920B1" w:rsidP="004920B1">
      <w:pPr>
        <w:pStyle w:val="Prrafodelista"/>
        <w:ind w:left="426"/>
        <w:jc w:val="both"/>
        <w:rPr>
          <w:rFonts w:ascii="Calibri" w:eastAsia="Calibri" w:hAnsi="Calibri" w:cs="Calibri"/>
          <w:color w:val="000000"/>
          <w:sz w:val="22"/>
          <w:szCs w:val="22"/>
        </w:rPr>
      </w:pPr>
      <w:r w:rsidRPr="004920B1">
        <w:rPr>
          <w:rFonts w:ascii="Calibri" w:eastAsia="Calibri" w:hAnsi="Calibri" w:cs="Calibri"/>
          <w:color w:val="000000"/>
          <w:sz w:val="22"/>
          <w:szCs w:val="22"/>
        </w:rPr>
        <w:t>En caso de requerirse mantenimiento correctivo con refacciones y accesorios, no incluidos en las rutinas de mantenimiento preventivo, el proveedor deberá emitir Dictaminación Técnica y cotización, la cual se sujetará a validación técnica por parte del ISAPEG y en su caso autorización.</w:t>
      </w:r>
    </w:p>
    <w:p w14:paraId="1C54FCFA" w14:textId="77777777" w:rsidR="004079BD" w:rsidRPr="00B82C7D" w:rsidRDefault="004079BD" w:rsidP="00D70ADA">
      <w:pPr>
        <w:ind w:left="426"/>
        <w:jc w:val="both"/>
        <w:rPr>
          <w:rFonts w:ascii="Calibri" w:eastAsia="Calibri" w:hAnsi="Calibri" w:cs="Calibri"/>
          <w:color w:val="000000"/>
          <w:sz w:val="22"/>
          <w:szCs w:val="22"/>
        </w:rPr>
      </w:pPr>
    </w:p>
    <w:p w14:paraId="0379D4CC" w14:textId="77777777" w:rsidR="004079BD" w:rsidRPr="00541F7E" w:rsidRDefault="004079BD">
      <w:pPr>
        <w:pStyle w:val="Prrafodelista"/>
        <w:numPr>
          <w:ilvl w:val="1"/>
          <w:numId w:val="2"/>
        </w:numPr>
        <w:ind w:left="426" w:hanging="426"/>
        <w:jc w:val="both"/>
        <w:rPr>
          <w:rFonts w:ascii="Calibri" w:eastAsia="Calibri" w:hAnsi="Calibri" w:cs="Calibri"/>
          <w:b/>
          <w:bCs/>
          <w:color w:val="000000"/>
          <w:sz w:val="22"/>
          <w:szCs w:val="22"/>
        </w:rPr>
      </w:pPr>
      <w:r w:rsidRPr="00B82C7D">
        <w:rPr>
          <w:rFonts w:ascii="Calibri" w:eastAsia="Calibri" w:hAnsi="Calibri" w:cs="Calibri"/>
          <w:color w:val="000000"/>
          <w:sz w:val="22"/>
          <w:szCs w:val="22"/>
        </w:rPr>
        <w:t xml:space="preserve">Es obligación del </w:t>
      </w:r>
      <w:r w:rsidRPr="00B82C7D">
        <w:rPr>
          <w:rFonts w:ascii="Calibri" w:eastAsia="Calibri" w:hAnsi="Calibri" w:cs="Calibri"/>
          <w:sz w:val="22"/>
          <w:szCs w:val="22"/>
        </w:rPr>
        <w:t xml:space="preserve">licitante </w:t>
      </w:r>
      <w:r w:rsidRPr="00B82C7D">
        <w:rPr>
          <w:rFonts w:ascii="Calibri" w:eastAsia="Calibri" w:hAnsi="Calibri" w:cs="Calibri"/>
          <w:color w:val="000000"/>
          <w:sz w:val="22"/>
          <w:szCs w:val="22"/>
        </w:rPr>
        <w:t xml:space="preserve">responder por los daños o vicios ocultos que pueda causar la mala calidad de los materiales, refacciones y equipos utilizados en el mantenimiento preventivo, y que afecten directa e indirectamente la calidad del servicio. </w:t>
      </w:r>
      <w:r w:rsidRPr="00541F7E">
        <w:rPr>
          <w:rFonts w:ascii="Calibri" w:eastAsia="Calibri" w:hAnsi="Calibri" w:cs="Calibri"/>
          <w:b/>
          <w:bCs/>
          <w:color w:val="000000"/>
          <w:sz w:val="22"/>
          <w:szCs w:val="22"/>
        </w:rPr>
        <w:t xml:space="preserve">La garantía de los servicios prestados </w:t>
      </w:r>
      <w:r w:rsidRPr="00541F7E">
        <w:rPr>
          <w:rFonts w:ascii="Calibri" w:eastAsia="Calibri" w:hAnsi="Calibri" w:cs="Calibri"/>
          <w:b/>
          <w:bCs/>
          <w:sz w:val="22"/>
          <w:szCs w:val="22"/>
        </w:rPr>
        <w:t xml:space="preserve">será de </w:t>
      </w:r>
      <w:r w:rsidRPr="00541F7E">
        <w:rPr>
          <w:rFonts w:ascii="Calibri" w:eastAsia="Calibri" w:hAnsi="Calibri" w:cs="Calibri"/>
          <w:b/>
          <w:bCs/>
          <w:color w:val="000000"/>
          <w:sz w:val="22"/>
          <w:szCs w:val="22"/>
        </w:rPr>
        <w:t>seis meses.</w:t>
      </w:r>
    </w:p>
    <w:p w14:paraId="73E53EA5" w14:textId="77777777" w:rsidR="004029A5" w:rsidRPr="00B82C7D" w:rsidRDefault="004029A5" w:rsidP="00D70ADA">
      <w:pPr>
        <w:ind w:left="426"/>
        <w:jc w:val="both"/>
        <w:rPr>
          <w:rFonts w:ascii="Calibri" w:eastAsia="Calibri" w:hAnsi="Calibri" w:cs="Calibri"/>
          <w:color w:val="000000"/>
          <w:sz w:val="22"/>
          <w:szCs w:val="22"/>
        </w:rPr>
      </w:pPr>
    </w:p>
    <w:p w14:paraId="3CA1240C" w14:textId="77777777" w:rsidR="004079BD" w:rsidRPr="00B82C7D" w:rsidRDefault="004079BD">
      <w:pPr>
        <w:pStyle w:val="Prrafodelista"/>
        <w:numPr>
          <w:ilvl w:val="1"/>
          <w:numId w:val="2"/>
        </w:numPr>
        <w:ind w:left="426" w:hanging="426"/>
        <w:jc w:val="both"/>
        <w:rPr>
          <w:rFonts w:ascii="Calibri" w:eastAsia="Calibri" w:hAnsi="Calibri" w:cs="Calibri"/>
          <w:color w:val="000000"/>
          <w:sz w:val="22"/>
          <w:szCs w:val="22"/>
        </w:rPr>
      </w:pPr>
      <w:r w:rsidRPr="00B82C7D">
        <w:rPr>
          <w:rFonts w:ascii="Calibri" w:eastAsia="Calibri" w:hAnsi="Calibri" w:cs="Calibri"/>
          <w:color w:val="000000"/>
          <w:sz w:val="22"/>
          <w:szCs w:val="22"/>
        </w:rPr>
        <w:lastRenderedPageBreak/>
        <w:t xml:space="preserve">Es obligación del </w:t>
      </w:r>
      <w:r w:rsidRPr="00B82C7D">
        <w:rPr>
          <w:rFonts w:ascii="Calibri" w:eastAsia="Calibri" w:hAnsi="Calibri" w:cs="Calibri"/>
          <w:sz w:val="22"/>
          <w:szCs w:val="22"/>
        </w:rPr>
        <w:t>licitante</w:t>
      </w:r>
      <w:r w:rsidRPr="00B82C7D">
        <w:rPr>
          <w:rFonts w:ascii="Calibri" w:eastAsia="Calibri" w:hAnsi="Calibri" w:cs="Calibri"/>
          <w:color w:val="000000"/>
          <w:sz w:val="22"/>
          <w:szCs w:val="22"/>
        </w:rPr>
        <w:t xml:space="preserve"> responder por los mantenimientos preventivos que ya hayan sido ejecutados y que, a pesar de ello, </w:t>
      </w:r>
      <w:r w:rsidRPr="00B82C7D">
        <w:rPr>
          <w:rFonts w:ascii="Calibri" w:eastAsia="Calibri" w:hAnsi="Calibri" w:cs="Calibri"/>
          <w:sz w:val="22"/>
          <w:szCs w:val="22"/>
        </w:rPr>
        <w:t>presentan</w:t>
      </w:r>
      <w:r w:rsidRPr="00B82C7D">
        <w:rPr>
          <w:rFonts w:ascii="Calibri" w:eastAsia="Calibri" w:hAnsi="Calibri" w:cs="Calibri"/>
          <w:color w:val="000000"/>
          <w:sz w:val="22"/>
          <w:szCs w:val="22"/>
        </w:rPr>
        <w:t xml:space="preserve"> disfuncionalidad en su operación. Quedan exceptuados los casos que deriven del mal uso de los equipos por parte de la Unidad Médica.</w:t>
      </w:r>
    </w:p>
    <w:p w14:paraId="0CF0AD9D" w14:textId="77777777" w:rsidR="004029A5" w:rsidRPr="00B82C7D" w:rsidRDefault="004029A5" w:rsidP="00D70ADA">
      <w:pPr>
        <w:ind w:left="426"/>
        <w:jc w:val="both"/>
        <w:rPr>
          <w:rFonts w:ascii="Calibri" w:eastAsia="Calibri" w:hAnsi="Calibri" w:cs="Calibri"/>
          <w:color w:val="000000"/>
          <w:sz w:val="22"/>
          <w:szCs w:val="22"/>
        </w:rPr>
      </w:pPr>
    </w:p>
    <w:p w14:paraId="08411DEE" w14:textId="6D76CA4B" w:rsidR="004079BD" w:rsidRPr="00B82C7D" w:rsidRDefault="004079BD">
      <w:pPr>
        <w:pStyle w:val="Prrafodelista"/>
        <w:numPr>
          <w:ilvl w:val="1"/>
          <w:numId w:val="2"/>
        </w:numPr>
        <w:ind w:left="426" w:hanging="426"/>
        <w:jc w:val="both"/>
        <w:rPr>
          <w:rFonts w:ascii="Calibri" w:eastAsia="Calibri" w:hAnsi="Calibri" w:cs="Calibri"/>
          <w:color w:val="000000"/>
          <w:sz w:val="22"/>
          <w:szCs w:val="22"/>
        </w:rPr>
      </w:pPr>
      <w:r w:rsidRPr="00B82C7D">
        <w:rPr>
          <w:rFonts w:ascii="Calibri" w:eastAsia="Calibri" w:hAnsi="Calibri" w:cs="Calibri"/>
          <w:color w:val="000000"/>
          <w:sz w:val="22"/>
          <w:szCs w:val="22"/>
        </w:rPr>
        <w:t xml:space="preserve">El </w:t>
      </w:r>
      <w:r w:rsidRPr="00B82C7D">
        <w:rPr>
          <w:rFonts w:ascii="Calibri" w:eastAsia="Calibri" w:hAnsi="Calibri" w:cs="Calibri"/>
          <w:sz w:val="22"/>
          <w:szCs w:val="22"/>
        </w:rPr>
        <w:t>licitante</w:t>
      </w:r>
      <w:r w:rsidRPr="00B82C7D">
        <w:rPr>
          <w:rFonts w:ascii="Calibri" w:eastAsia="Calibri" w:hAnsi="Calibri" w:cs="Calibri"/>
          <w:color w:val="000000"/>
          <w:sz w:val="22"/>
          <w:szCs w:val="22"/>
        </w:rPr>
        <w:t xml:space="preserve"> se obliga a prestar el servicio de mantenimiento preventivo de equipo médico con los instrumentos, analizadores, simuladores y todo el equipo necesario que permita obtener resultados que garanticen la eficiencia y calidad en el servicio.</w:t>
      </w:r>
    </w:p>
    <w:p w14:paraId="4525E849" w14:textId="77777777" w:rsidR="004029A5" w:rsidRPr="00B82C7D" w:rsidRDefault="004029A5" w:rsidP="00D70ADA">
      <w:pPr>
        <w:ind w:left="426"/>
        <w:jc w:val="both"/>
        <w:rPr>
          <w:rFonts w:ascii="Calibri" w:eastAsia="Calibri" w:hAnsi="Calibri" w:cs="Calibri"/>
          <w:color w:val="000000"/>
          <w:sz w:val="22"/>
          <w:szCs w:val="22"/>
        </w:rPr>
      </w:pPr>
    </w:p>
    <w:p w14:paraId="5A4D1488" w14:textId="2A00CB33" w:rsidR="00433984" w:rsidRPr="00B82C7D" w:rsidRDefault="00433984">
      <w:pPr>
        <w:pStyle w:val="Prrafodelista"/>
        <w:numPr>
          <w:ilvl w:val="1"/>
          <w:numId w:val="2"/>
        </w:numPr>
        <w:ind w:left="426" w:hanging="426"/>
        <w:jc w:val="both"/>
        <w:rPr>
          <w:rFonts w:ascii="Calibri" w:eastAsia="Calibri" w:hAnsi="Calibri" w:cs="Calibri"/>
          <w:color w:val="000000"/>
          <w:sz w:val="22"/>
          <w:szCs w:val="22"/>
        </w:rPr>
      </w:pPr>
      <w:r w:rsidRPr="00B82C7D">
        <w:rPr>
          <w:rFonts w:ascii="Calibri" w:eastAsia="Calibri" w:hAnsi="Calibri" w:cs="Calibri"/>
          <w:sz w:val="22"/>
          <w:szCs w:val="22"/>
        </w:rPr>
        <w:t>Para la validación del soporte documental, deberá solicitar cita previa a la Dirección de Ingeniería Biomédica, mediante el correo electrónico dib_isapeg@guanajuato.gob.mx, por este mismo medio recibirá la notificación de fecha y hora de recepción, la cual tendrá lugar en las instalaciones de la Dirección General de Planeación</w:t>
      </w:r>
      <w:r w:rsidR="005425B9" w:rsidRPr="00B82C7D">
        <w:rPr>
          <w:rFonts w:ascii="Calibri" w:eastAsia="Calibri" w:hAnsi="Calibri" w:cs="Calibri"/>
          <w:sz w:val="22"/>
          <w:szCs w:val="22"/>
        </w:rPr>
        <w:t xml:space="preserve">, </w:t>
      </w:r>
      <w:r w:rsidRPr="00B82C7D">
        <w:rPr>
          <w:rFonts w:ascii="Calibri" w:eastAsia="Calibri" w:hAnsi="Calibri" w:cs="Calibri"/>
          <w:sz w:val="22"/>
          <w:szCs w:val="22"/>
        </w:rPr>
        <w:t>ubicadas en Camino Antiguo a Marfil núm</w:t>
      </w:r>
      <w:r w:rsidR="005425B9" w:rsidRPr="00B82C7D">
        <w:rPr>
          <w:rFonts w:ascii="Calibri" w:eastAsia="Calibri" w:hAnsi="Calibri" w:cs="Calibri"/>
          <w:sz w:val="22"/>
          <w:szCs w:val="22"/>
        </w:rPr>
        <w:t>ero</w:t>
      </w:r>
      <w:r w:rsidRPr="00B82C7D">
        <w:rPr>
          <w:rFonts w:ascii="Calibri" w:eastAsia="Calibri" w:hAnsi="Calibri" w:cs="Calibri"/>
          <w:sz w:val="22"/>
          <w:szCs w:val="22"/>
        </w:rPr>
        <w:t xml:space="preserve"> 12</w:t>
      </w:r>
      <w:r w:rsidR="005425B9" w:rsidRPr="00B82C7D">
        <w:rPr>
          <w:rFonts w:ascii="Calibri" w:eastAsia="Calibri" w:hAnsi="Calibri" w:cs="Calibri"/>
          <w:sz w:val="22"/>
          <w:szCs w:val="22"/>
        </w:rPr>
        <w:t>,</w:t>
      </w:r>
      <w:r w:rsidRPr="00B82C7D">
        <w:rPr>
          <w:rFonts w:ascii="Calibri" w:eastAsia="Calibri" w:hAnsi="Calibri" w:cs="Calibri"/>
          <w:sz w:val="22"/>
          <w:szCs w:val="22"/>
        </w:rPr>
        <w:t xml:space="preserve"> Colonia Marfil</w:t>
      </w:r>
      <w:r w:rsidR="005425B9" w:rsidRPr="00B82C7D">
        <w:rPr>
          <w:rFonts w:ascii="Calibri" w:eastAsia="Calibri" w:hAnsi="Calibri" w:cs="Calibri"/>
          <w:sz w:val="22"/>
          <w:szCs w:val="22"/>
        </w:rPr>
        <w:t>,</w:t>
      </w:r>
      <w:r w:rsidRPr="00B82C7D">
        <w:rPr>
          <w:rFonts w:ascii="Calibri" w:eastAsia="Calibri" w:hAnsi="Calibri" w:cs="Calibri"/>
          <w:sz w:val="22"/>
          <w:szCs w:val="22"/>
        </w:rPr>
        <w:t xml:space="preserve"> C</w:t>
      </w:r>
      <w:r w:rsidR="005425B9" w:rsidRPr="00B82C7D">
        <w:rPr>
          <w:rFonts w:ascii="Calibri" w:eastAsia="Calibri" w:hAnsi="Calibri" w:cs="Calibri"/>
          <w:sz w:val="22"/>
          <w:szCs w:val="22"/>
        </w:rPr>
        <w:t>.</w:t>
      </w:r>
      <w:r w:rsidRPr="00B82C7D">
        <w:rPr>
          <w:rFonts w:ascii="Calibri" w:eastAsia="Calibri" w:hAnsi="Calibri" w:cs="Calibri"/>
          <w:sz w:val="22"/>
          <w:szCs w:val="22"/>
        </w:rPr>
        <w:t>P.36250, Guanajuato, Gto. La validación del soporte documental se llevará a cabo de la siguiente manera:</w:t>
      </w:r>
    </w:p>
    <w:p w14:paraId="5A198158" w14:textId="77777777" w:rsidR="00433984" w:rsidRPr="00B82C7D" w:rsidRDefault="00433984" w:rsidP="00D70ADA">
      <w:pPr>
        <w:ind w:left="426"/>
        <w:jc w:val="both"/>
        <w:rPr>
          <w:rFonts w:ascii="Calibri" w:eastAsia="Calibri" w:hAnsi="Calibri" w:cs="Calibri"/>
          <w:color w:val="000000"/>
          <w:sz w:val="22"/>
          <w:szCs w:val="22"/>
        </w:rPr>
      </w:pPr>
    </w:p>
    <w:p w14:paraId="1F83E1F1" w14:textId="674F4548" w:rsidR="00992D29" w:rsidRPr="00B82C7D" w:rsidRDefault="00162D85" w:rsidP="00D70ADA">
      <w:pPr>
        <w:ind w:left="426"/>
        <w:jc w:val="both"/>
        <w:rPr>
          <w:rFonts w:ascii="Calibri" w:hAnsi="Calibri" w:cs="Calibri"/>
          <w:color w:val="000000"/>
          <w:sz w:val="22"/>
          <w:szCs w:val="22"/>
        </w:rPr>
      </w:pPr>
      <w:r>
        <w:rPr>
          <w:rFonts w:ascii="Calibri" w:hAnsi="Calibri" w:cs="Calibri"/>
          <w:color w:val="000000"/>
          <w:sz w:val="22"/>
          <w:szCs w:val="22"/>
        </w:rPr>
        <w:t>E</w:t>
      </w:r>
      <w:r w:rsidR="00992D29" w:rsidRPr="00B82C7D">
        <w:rPr>
          <w:rFonts w:ascii="Calibri" w:hAnsi="Calibri" w:cs="Calibri"/>
          <w:color w:val="000000"/>
          <w:sz w:val="22"/>
          <w:szCs w:val="22"/>
        </w:rPr>
        <w:t xml:space="preserve">l licitante </w:t>
      </w:r>
      <w:r w:rsidR="00426172">
        <w:rPr>
          <w:rFonts w:ascii="Calibri" w:hAnsi="Calibri" w:cs="Calibri"/>
          <w:color w:val="000000"/>
          <w:sz w:val="22"/>
          <w:szCs w:val="22"/>
        </w:rPr>
        <w:t xml:space="preserve">conforme a su cronograma de ejecución </w:t>
      </w:r>
      <w:r w:rsidR="00992D29" w:rsidRPr="00B82C7D">
        <w:rPr>
          <w:rFonts w:ascii="Calibri" w:hAnsi="Calibri" w:cs="Calibri"/>
          <w:color w:val="000000"/>
          <w:sz w:val="22"/>
          <w:szCs w:val="22"/>
        </w:rPr>
        <w:t>deberá</w:t>
      </w:r>
      <w:r w:rsidR="00426172">
        <w:rPr>
          <w:rFonts w:ascii="Calibri" w:hAnsi="Calibri" w:cs="Calibri"/>
          <w:color w:val="000000"/>
          <w:sz w:val="22"/>
          <w:szCs w:val="22"/>
        </w:rPr>
        <w:t xml:space="preserve"> </w:t>
      </w:r>
      <w:r w:rsidR="008E195A">
        <w:rPr>
          <w:rFonts w:ascii="Calibri" w:hAnsi="Calibri" w:cs="Calibri"/>
          <w:color w:val="000000"/>
          <w:sz w:val="22"/>
          <w:szCs w:val="22"/>
        </w:rPr>
        <w:t>presentar</w:t>
      </w:r>
      <w:r w:rsidR="00992D29" w:rsidRPr="00B82C7D">
        <w:rPr>
          <w:rFonts w:ascii="Calibri" w:hAnsi="Calibri" w:cs="Calibri"/>
          <w:color w:val="000000"/>
          <w:sz w:val="22"/>
          <w:szCs w:val="22"/>
        </w:rPr>
        <w:t xml:space="preserve"> </w:t>
      </w:r>
      <w:r w:rsidR="00426172">
        <w:rPr>
          <w:rFonts w:ascii="Calibri" w:hAnsi="Calibri" w:cs="Calibri"/>
          <w:color w:val="000000"/>
          <w:sz w:val="22"/>
          <w:szCs w:val="22"/>
        </w:rPr>
        <w:t xml:space="preserve">dentro </w:t>
      </w:r>
      <w:r w:rsidR="00992D29" w:rsidRPr="00B82C7D">
        <w:rPr>
          <w:rFonts w:ascii="Calibri" w:hAnsi="Calibri" w:cs="Calibri"/>
          <w:color w:val="000000"/>
          <w:sz w:val="22"/>
          <w:szCs w:val="22"/>
        </w:rPr>
        <w:t xml:space="preserve">de los primeros 15 días del mes siguiente a la ejecución, </w:t>
      </w:r>
      <w:r>
        <w:rPr>
          <w:rFonts w:ascii="Calibri" w:hAnsi="Calibri" w:cs="Calibri"/>
          <w:color w:val="000000"/>
          <w:sz w:val="22"/>
          <w:szCs w:val="22"/>
        </w:rPr>
        <w:t>a</w:t>
      </w:r>
      <w:r w:rsidR="00992D29" w:rsidRPr="00B82C7D">
        <w:rPr>
          <w:rFonts w:ascii="Calibri" w:hAnsi="Calibri" w:cs="Calibri"/>
          <w:color w:val="000000"/>
          <w:sz w:val="22"/>
          <w:szCs w:val="22"/>
        </w:rPr>
        <w:t xml:space="preserve"> la Dirección de Ingeniería Biomédica, la documental de los servicios ejecutados, como se indica en </w:t>
      </w:r>
      <w:r w:rsidR="00992D29" w:rsidRPr="00AE1F7A">
        <w:rPr>
          <w:rFonts w:ascii="Calibri" w:hAnsi="Calibri" w:cs="Calibri"/>
          <w:color w:val="000000"/>
          <w:sz w:val="22"/>
          <w:szCs w:val="22"/>
        </w:rPr>
        <w:t>el apartado 4. CONDICIONES DE ACEPTACIÓN Y ENTREGA DE SERVICIO, PARA EL PROCESO DE PAGO</w:t>
      </w:r>
      <w:r w:rsidR="00992D29" w:rsidRPr="00B82C7D">
        <w:rPr>
          <w:rFonts w:ascii="Calibri" w:hAnsi="Calibri" w:cs="Calibri"/>
          <w:color w:val="000000"/>
          <w:sz w:val="22"/>
          <w:szCs w:val="22"/>
        </w:rPr>
        <w:t xml:space="preserve"> del presente anexo. No se aceptarán documentos que presenten ralladuras, tachaduras o enmendaduras.</w:t>
      </w:r>
    </w:p>
    <w:p w14:paraId="1A4F1877" w14:textId="77777777" w:rsidR="00992D29" w:rsidRPr="00B82C7D" w:rsidRDefault="00992D29" w:rsidP="00D70ADA">
      <w:pPr>
        <w:ind w:left="426"/>
        <w:jc w:val="both"/>
        <w:rPr>
          <w:rFonts w:ascii="Calibri" w:eastAsia="Calibri" w:hAnsi="Calibri" w:cs="Calibri"/>
          <w:color w:val="000000"/>
          <w:sz w:val="22"/>
          <w:szCs w:val="22"/>
        </w:rPr>
      </w:pPr>
    </w:p>
    <w:p w14:paraId="676A57B5" w14:textId="26378145" w:rsidR="004079BD" w:rsidRPr="00B82C7D" w:rsidRDefault="004079BD">
      <w:pPr>
        <w:pStyle w:val="Prrafodelista"/>
        <w:numPr>
          <w:ilvl w:val="1"/>
          <w:numId w:val="2"/>
        </w:numPr>
        <w:ind w:left="426" w:hanging="426"/>
        <w:jc w:val="both"/>
        <w:rPr>
          <w:rFonts w:ascii="Calibri" w:eastAsia="Calibri" w:hAnsi="Calibri" w:cs="Calibri"/>
          <w:color w:val="000000"/>
          <w:sz w:val="22"/>
          <w:szCs w:val="22"/>
        </w:rPr>
      </w:pPr>
      <w:r w:rsidRPr="00B82C7D">
        <w:rPr>
          <w:rFonts w:ascii="Calibri" w:eastAsia="Calibri" w:hAnsi="Calibri" w:cs="Calibri"/>
          <w:color w:val="000000"/>
          <w:sz w:val="22"/>
          <w:szCs w:val="22"/>
        </w:rPr>
        <w:t xml:space="preserve">El licitante deberá atender las observaciones y acuerdos plasmados en el formato de minuta que realizará con la Dirección de Ingeniería Biomédica </w:t>
      </w:r>
      <w:r w:rsidRPr="00B82C7D">
        <w:rPr>
          <w:rFonts w:ascii="Calibri" w:eastAsia="Calibri" w:hAnsi="Calibri" w:cs="Calibri"/>
          <w:b/>
          <w:bCs/>
          <w:color w:val="000000"/>
          <w:sz w:val="22"/>
          <w:szCs w:val="22"/>
        </w:rPr>
        <w:t xml:space="preserve">Anexo </w:t>
      </w:r>
      <w:r w:rsidR="00676BFC" w:rsidRPr="00B82C7D">
        <w:rPr>
          <w:rFonts w:ascii="Calibri" w:eastAsia="Calibri" w:hAnsi="Calibri" w:cs="Calibri"/>
          <w:b/>
          <w:bCs/>
          <w:color w:val="000000"/>
          <w:sz w:val="22"/>
          <w:szCs w:val="22"/>
        </w:rPr>
        <w:t>S</w:t>
      </w:r>
      <w:r w:rsidRPr="00B82C7D">
        <w:rPr>
          <w:rFonts w:ascii="Calibri" w:eastAsia="Calibri" w:hAnsi="Calibri" w:cs="Calibri"/>
          <w:b/>
          <w:bCs/>
          <w:color w:val="000000"/>
          <w:sz w:val="22"/>
          <w:szCs w:val="22"/>
        </w:rPr>
        <w:t xml:space="preserve"> Minuta de revisión de servicios</w:t>
      </w:r>
      <w:r w:rsidRPr="00B82C7D">
        <w:rPr>
          <w:rFonts w:ascii="Calibri" w:eastAsia="Calibri" w:hAnsi="Calibri" w:cs="Calibri"/>
          <w:color w:val="000000"/>
          <w:sz w:val="22"/>
          <w:szCs w:val="22"/>
        </w:rPr>
        <w:t>, derivados de la revisión del soporte documental en un periodo no mayor a 3 días hábiles, para subsanar lo indicado, en caso contrario, no se procederá al pago del servicio.</w:t>
      </w:r>
    </w:p>
    <w:p w14:paraId="75B3A9B8" w14:textId="77777777" w:rsidR="009C719B" w:rsidRPr="00B82C7D" w:rsidRDefault="009C719B" w:rsidP="00D70ADA">
      <w:pPr>
        <w:ind w:left="426"/>
        <w:jc w:val="both"/>
        <w:rPr>
          <w:rFonts w:ascii="Calibri" w:eastAsia="Calibri" w:hAnsi="Calibri" w:cs="Calibri"/>
          <w:color w:val="000000"/>
          <w:sz w:val="22"/>
          <w:szCs w:val="22"/>
        </w:rPr>
      </w:pPr>
    </w:p>
    <w:p w14:paraId="0882F86D" w14:textId="7EAE541F" w:rsidR="004029A5" w:rsidRPr="00B82C7D" w:rsidRDefault="004029A5">
      <w:pPr>
        <w:pStyle w:val="Prrafodelista"/>
        <w:numPr>
          <w:ilvl w:val="1"/>
          <w:numId w:val="2"/>
        </w:numPr>
        <w:ind w:left="426" w:hanging="426"/>
        <w:jc w:val="both"/>
        <w:rPr>
          <w:rFonts w:ascii="Calibri" w:eastAsia="Calibri" w:hAnsi="Calibri" w:cs="Calibri"/>
          <w:color w:val="000000"/>
          <w:sz w:val="22"/>
          <w:szCs w:val="22"/>
        </w:rPr>
      </w:pPr>
      <w:r w:rsidRPr="00B82C7D">
        <w:rPr>
          <w:rFonts w:ascii="Calibri" w:eastAsia="Calibri" w:hAnsi="Calibri" w:cs="Calibri"/>
          <w:color w:val="000000"/>
          <w:sz w:val="22"/>
          <w:szCs w:val="22"/>
        </w:rPr>
        <w:t>El licitante se obliga a dejar el lugar en donde se ejecutaron los trabajos en las mismas condiciones en que los recibió. Por consiguiente, se entenderá como no terminado el servicio en tanto la empresa no entregue el lugar limpio de escombros, residuos, basura, contaminación, etc.</w:t>
      </w:r>
    </w:p>
    <w:p w14:paraId="67BB3706" w14:textId="77777777" w:rsidR="005425B9" w:rsidRPr="00B82C7D" w:rsidRDefault="005425B9" w:rsidP="00D70ADA">
      <w:pPr>
        <w:pStyle w:val="Prrafodelista"/>
        <w:jc w:val="both"/>
        <w:rPr>
          <w:rFonts w:ascii="Calibri" w:eastAsia="Calibri" w:hAnsi="Calibri" w:cs="Calibri"/>
          <w:color w:val="000000"/>
          <w:sz w:val="22"/>
          <w:szCs w:val="22"/>
        </w:rPr>
      </w:pPr>
    </w:p>
    <w:p w14:paraId="23811563" w14:textId="77777777" w:rsidR="004079BD" w:rsidRPr="00B82C7D" w:rsidRDefault="004079BD" w:rsidP="00D70ADA">
      <w:pPr>
        <w:pStyle w:val="Prrafodelista"/>
        <w:ind w:left="1276"/>
        <w:jc w:val="both"/>
        <w:rPr>
          <w:rFonts w:ascii="Calibri" w:eastAsia="Calibri" w:hAnsi="Calibri" w:cs="Calibri"/>
          <w:b/>
          <w:sz w:val="22"/>
          <w:szCs w:val="22"/>
        </w:rPr>
      </w:pPr>
    </w:p>
    <w:p w14:paraId="2A1E3BC0" w14:textId="7E327433" w:rsidR="009C719B" w:rsidRPr="00B82C7D" w:rsidRDefault="004079BD">
      <w:pPr>
        <w:pStyle w:val="Prrafodelista"/>
        <w:numPr>
          <w:ilvl w:val="0"/>
          <w:numId w:val="20"/>
        </w:numPr>
        <w:jc w:val="both"/>
        <w:rPr>
          <w:rFonts w:ascii="Calibri" w:eastAsia="Calibri" w:hAnsi="Calibri" w:cs="Calibri"/>
          <w:b/>
          <w:sz w:val="22"/>
          <w:szCs w:val="22"/>
        </w:rPr>
      </w:pPr>
      <w:r w:rsidRPr="00B82C7D">
        <w:rPr>
          <w:rFonts w:ascii="Calibri" w:eastAsia="Calibri" w:hAnsi="Calibri" w:cs="Calibri"/>
          <w:b/>
          <w:sz w:val="22"/>
          <w:szCs w:val="22"/>
        </w:rPr>
        <w:t>DESCRIPCIÓN DE ACTIVIDADES Y CONDICIONES PARA EL PERSONAL QUE PROPORCIONARÁ EL SERVICIO DE MANTENIMIENTO PREVENTIVO A EQUIPO MÉDICO</w:t>
      </w:r>
      <w:r w:rsidR="00B6734E" w:rsidRPr="00B82C7D">
        <w:rPr>
          <w:rFonts w:ascii="Calibri" w:eastAsia="Calibri" w:hAnsi="Calibri" w:cs="Calibri"/>
          <w:b/>
          <w:sz w:val="22"/>
          <w:szCs w:val="22"/>
        </w:rPr>
        <w:t>.</w:t>
      </w:r>
    </w:p>
    <w:p w14:paraId="64E704D9" w14:textId="77777777" w:rsidR="009C719B" w:rsidRPr="00B82C7D" w:rsidRDefault="009C719B" w:rsidP="00D70ADA">
      <w:pPr>
        <w:pStyle w:val="Prrafodelista"/>
        <w:ind w:left="720"/>
        <w:jc w:val="both"/>
        <w:rPr>
          <w:rFonts w:ascii="Calibri" w:eastAsia="Calibri" w:hAnsi="Calibri" w:cs="Calibri"/>
          <w:b/>
          <w:sz w:val="22"/>
          <w:szCs w:val="22"/>
        </w:rPr>
      </w:pPr>
    </w:p>
    <w:p w14:paraId="0DB1D958" w14:textId="4C39CDFB" w:rsidR="004079BD" w:rsidRPr="00B82C7D" w:rsidRDefault="00A14AD3" w:rsidP="003B2553">
      <w:pPr>
        <w:pStyle w:val="Prrafodelista"/>
        <w:ind w:left="284"/>
        <w:jc w:val="both"/>
        <w:rPr>
          <w:rFonts w:ascii="Calibri" w:eastAsia="Calibri" w:hAnsi="Calibri" w:cs="Calibri"/>
          <w:b/>
          <w:sz w:val="22"/>
          <w:szCs w:val="22"/>
        </w:rPr>
      </w:pPr>
      <w:r>
        <w:rPr>
          <w:rFonts w:ascii="Calibri" w:eastAsia="Calibri" w:hAnsi="Calibri" w:cs="Calibri"/>
          <w:b/>
          <w:sz w:val="22"/>
          <w:szCs w:val="22"/>
        </w:rPr>
        <w:t>3</w:t>
      </w:r>
      <w:r w:rsidR="005425B9" w:rsidRPr="00B82C7D">
        <w:rPr>
          <w:rFonts w:ascii="Calibri" w:eastAsia="Calibri" w:hAnsi="Calibri" w:cs="Calibri"/>
          <w:b/>
          <w:sz w:val="22"/>
          <w:szCs w:val="22"/>
        </w:rPr>
        <w:t xml:space="preserve">.1 </w:t>
      </w:r>
      <w:r w:rsidR="004079BD" w:rsidRPr="00B82C7D">
        <w:rPr>
          <w:rFonts w:ascii="Calibri" w:eastAsia="Calibri" w:hAnsi="Calibri" w:cs="Calibri"/>
          <w:b/>
          <w:sz w:val="22"/>
          <w:szCs w:val="22"/>
        </w:rPr>
        <w:t>FUNCIONES GENÉRICAS:</w:t>
      </w:r>
    </w:p>
    <w:p w14:paraId="7AEBB6A5" w14:textId="77777777" w:rsidR="00E4369A" w:rsidRPr="00B82C7D" w:rsidRDefault="00E4369A" w:rsidP="00D70ADA">
      <w:pPr>
        <w:pStyle w:val="Prrafodelista"/>
        <w:ind w:left="792"/>
        <w:jc w:val="both"/>
        <w:rPr>
          <w:rFonts w:ascii="Calibri" w:eastAsia="Calibri" w:hAnsi="Calibri" w:cs="Calibri"/>
          <w:b/>
          <w:sz w:val="22"/>
          <w:szCs w:val="22"/>
        </w:rPr>
      </w:pPr>
    </w:p>
    <w:p w14:paraId="3FCAC231" w14:textId="2A2D23F4" w:rsidR="004079BD" w:rsidRPr="00B82C7D" w:rsidRDefault="004079BD" w:rsidP="00D70ADA">
      <w:pPr>
        <w:ind w:left="284"/>
        <w:jc w:val="both"/>
        <w:rPr>
          <w:rFonts w:ascii="Calibri" w:eastAsia="Calibri" w:hAnsi="Calibri" w:cs="Calibri"/>
          <w:color w:val="FF0000"/>
          <w:sz w:val="22"/>
          <w:szCs w:val="22"/>
        </w:rPr>
      </w:pPr>
      <w:r w:rsidRPr="00B82C7D">
        <w:rPr>
          <w:rFonts w:ascii="Calibri" w:eastAsia="Calibri" w:hAnsi="Calibri" w:cs="Calibri"/>
          <w:sz w:val="22"/>
          <w:szCs w:val="22"/>
        </w:rPr>
        <w:t xml:space="preserve">El </w:t>
      </w:r>
      <w:r w:rsidRPr="00B82C7D">
        <w:rPr>
          <w:rFonts w:ascii="Calibri" w:eastAsia="Calibri" w:hAnsi="Calibri" w:cs="Calibri"/>
          <w:b/>
          <w:sz w:val="22"/>
          <w:szCs w:val="22"/>
        </w:rPr>
        <w:t xml:space="preserve">Servicio de Mantenimiento Preventivo a Equipo Médico </w:t>
      </w:r>
      <w:r w:rsidRPr="00B82C7D">
        <w:rPr>
          <w:rFonts w:ascii="Calibri" w:eastAsia="Calibri" w:hAnsi="Calibri" w:cs="Calibri"/>
          <w:sz w:val="22"/>
          <w:szCs w:val="22"/>
        </w:rPr>
        <w:t xml:space="preserve">se otorgará en función de las rutinas de equipo médico de conformidad al </w:t>
      </w:r>
      <w:r w:rsidRPr="00B82C7D">
        <w:rPr>
          <w:rFonts w:ascii="Calibri" w:eastAsia="Calibri" w:hAnsi="Calibri" w:cs="Calibri"/>
          <w:b/>
          <w:color w:val="000000"/>
          <w:sz w:val="22"/>
          <w:szCs w:val="22"/>
        </w:rPr>
        <w:t xml:space="preserve">Anexo K </w:t>
      </w:r>
      <w:r w:rsidRPr="00D3162B">
        <w:rPr>
          <w:rFonts w:ascii="Calibri" w:eastAsia="Calibri" w:hAnsi="Calibri" w:cs="Calibri"/>
          <w:b/>
          <w:color w:val="000000"/>
          <w:sz w:val="22"/>
          <w:szCs w:val="22"/>
        </w:rPr>
        <w:t xml:space="preserve">Rutinas de Mantenimiento (K-I, K-II, K-III, K-IV, K-V, K-VI, K-VII, K-VIII, K-IX, K-X) </w:t>
      </w:r>
      <w:r w:rsidR="00424BA1" w:rsidRPr="00D3162B">
        <w:rPr>
          <w:rFonts w:ascii="Calibri" w:eastAsia="Calibri" w:hAnsi="Calibri" w:cs="Calibri"/>
          <w:sz w:val="22"/>
          <w:szCs w:val="22"/>
        </w:rPr>
        <w:t xml:space="preserve">según </w:t>
      </w:r>
      <w:r w:rsidR="00527412" w:rsidRPr="00D3162B">
        <w:rPr>
          <w:rFonts w:ascii="Calibri" w:eastAsia="Calibri" w:hAnsi="Calibri" w:cs="Calibri"/>
          <w:sz w:val="22"/>
          <w:szCs w:val="22"/>
        </w:rPr>
        <w:t xml:space="preserve">la o las partidas </w:t>
      </w:r>
      <w:r w:rsidR="00424BA1" w:rsidRPr="00D3162B">
        <w:rPr>
          <w:rFonts w:ascii="Calibri" w:eastAsia="Calibri" w:hAnsi="Calibri" w:cs="Calibri"/>
          <w:sz w:val="22"/>
          <w:szCs w:val="22"/>
        </w:rPr>
        <w:t>en que participe</w:t>
      </w:r>
      <w:r w:rsidRPr="00D3162B">
        <w:rPr>
          <w:rFonts w:ascii="Calibri" w:eastAsia="Calibri" w:hAnsi="Calibri" w:cs="Calibri"/>
          <w:sz w:val="22"/>
          <w:szCs w:val="22"/>
        </w:rPr>
        <w:t>. El servicio incluye la sustitución de los componentes que estén enlistados en la rutina correspondiente.</w:t>
      </w:r>
    </w:p>
    <w:p w14:paraId="60889B01" w14:textId="77777777" w:rsidR="005A0931" w:rsidRPr="00B82C7D" w:rsidRDefault="005A0931" w:rsidP="00D70ADA">
      <w:pPr>
        <w:ind w:left="284"/>
        <w:jc w:val="both"/>
        <w:rPr>
          <w:rFonts w:ascii="Calibri" w:eastAsia="Calibri" w:hAnsi="Calibri" w:cs="Calibri"/>
          <w:sz w:val="22"/>
          <w:szCs w:val="22"/>
        </w:rPr>
      </w:pPr>
    </w:p>
    <w:p w14:paraId="73AF60F5" w14:textId="639A3C6B" w:rsidR="004079BD" w:rsidRPr="00B82C7D" w:rsidRDefault="004079BD" w:rsidP="00D70ADA">
      <w:pPr>
        <w:ind w:left="284"/>
        <w:jc w:val="both"/>
        <w:rPr>
          <w:rFonts w:ascii="Calibri" w:eastAsia="Calibri" w:hAnsi="Calibri" w:cs="Calibri"/>
          <w:b/>
          <w:sz w:val="22"/>
          <w:szCs w:val="22"/>
        </w:rPr>
      </w:pPr>
      <w:r w:rsidRPr="00B82C7D">
        <w:rPr>
          <w:rFonts w:ascii="Calibri" w:eastAsia="Calibri" w:hAnsi="Calibri" w:cs="Calibri"/>
          <w:sz w:val="22"/>
          <w:szCs w:val="22"/>
        </w:rPr>
        <w:t xml:space="preserve">Como parte del </w:t>
      </w:r>
      <w:r w:rsidRPr="00B82C7D">
        <w:rPr>
          <w:rFonts w:ascii="Calibri" w:eastAsia="Calibri" w:hAnsi="Calibri" w:cs="Calibri"/>
          <w:b/>
          <w:sz w:val="22"/>
          <w:szCs w:val="22"/>
        </w:rPr>
        <w:t>Servicio de Mantenimiento Preventivo a Equipo Médico</w:t>
      </w:r>
      <w:r w:rsidRPr="00B82C7D">
        <w:rPr>
          <w:rFonts w:ascii="Calibri" w:eastAsia="Calibri" w:hAnsi="Calibri" w:cs="Calibri"/>
          <w:sz w:val="22"/>
          <w:szCs w:val="22"/>
        </w:rPr>
        <w:t>, el licitante deberá realizar las actividades descritas en las rutinas de mantenimiento de equipo médico correspondientes y de manera general los siguientes procedimientos cuando aplique:</w:t>
      </w:r>
    </w:p>
    <w:p w14:paraId="2A2790EA" w14:textId="77777777" w:rsidR="004079BD" w:rsidRPr="00B82C7D" w:rsidRDefault="004079BD" w:rsidP="00D70ADA">
      <w:pPr>
        <w:ind w:left="567"/>
        <w:jc w:val="both"/>
        <w:rPr>
          <w:rFonts w:ascii="Calibri" w:eastAsia="Calibri" w:hAnsi="Calibri" w:cs="Calibri"/>
          <w:sz w:val="22"/>
          <w:szCs w:val="22"/>
        </w:rPr>
      </w:pPr>
    </w:p>
    <w:p w14:paraId="6D2D8162" w14:textId="77777777" w:rsidR="00EA4BB3"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Revisión general del equipo.</w:t>
      </w:r>
      <w:r w:rsidRPr="00B82C7D">
        <w:rPr>
          <w:rFonts w:ascii="Calibri" w:eastAsia="Calibri" w:hAnsi="Calibri" w:cs="Calibri"/>
          <w:color w:val="000000"/>
          <w:sz w:val="22"/>
          <w:szCs w:val="22"/>
        </w:rPr>
        <w:t xml:space="preserve"> Permite detectar y determinar las necesidades principales de reparaciones, ajustes especiales, cambio de partes defectuosas y/o desgastadas.</w:t>
      </w:r>
      <w:r w:rsidR="00EA4BB3" w:rsidRPr="00B82C7D">
        <w:rPr>
          <w:rFonts w:ascii="Calibri" w:eastAsia="Calibri" w:hAnsi="Calibri" w:cs="Calibri"/>
          <w:color w:val="000000"/>
          <w:sz w:val="22"/>
          <w:szCs w:val="22"/>
        </w:rPr>
        <w:t xml:space="preserve"> </w:t>
      </w:r>
    </w:p>
    <w:p w14:paraId="1F7F1458" w14:textId="77777777" w:rsidR="00EA4BB3" w:rsidRPr="00B82C7D" w:rsidRDefault="00EA4BB3" w:rsidP="00D70ADA">
      <w:pPr>
        <w:pStyle w:val="Prrafodelista"/>
        <w:pBdr>
          <w:top w:val="nil"/>
          <w:left w:val="nil"/>
          <w:bottom w:val="nil"/>
          <w:right w:val="nil"/>
          <w:between w:val="nil"/>
        </w:pBdr>
        <w:ind w:left="567"/>
        <w:jc w:val="both"/>
        <w:rPr>
          <w:rFonts w:ascii="Calibri" w:eastAsia="Calibri" w:hAnsi="Calibri" w:cs="Calibri"/>
          <w:color w:val="000000"/>
          <w:sz w:val="22"/>
          <w:szCs w:val="22"/>
        </w:rPr>
      </w:pPr>
    </w:p>
    <w:p w14:paraId="459F3387" w14:textId="77777777" w:rsidR="00EA4BB3"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Inspección.</w:t>
      </w:r>
      <w:r w:rsidRPr="00B82C7D">
        <w:rPr>
          <w:rFonts w:ascii="Calibri" w:eastAsia="Calibri" w:hAnsi="Calibri" w:cs="Calibri"/>
          <w:color w:val="000000"/>
          <w:sz w:val="22"/>
          <w:szCs w:val="22"/>
        </w:rPr>
        <w:t xml:space="preserve"> Consiste en realizar un examen minucioso de forma visual, medición de cada una de las partes y componentes del equipo, con el fin de comprobar que el estado de funcionamiento es el óptimo, que se encuentra </w:t>
      </w:r>
      <w:proofErr w:type="gramStart"/>
      <w:r w:rsidRPr="00B82C7D">
        <w:rPr>
          <w:rFonts w:ascii="Calibri" w:eastAsia="Calibri" w:hAnsi="Calibri" w:cs="Calibri"/>
          <w:color w:val="000000"/>
          <w:sz w:val="22"/>
          <w:szCs w:val="22"/>
        </w:rPr>
        <w:t>de acuerdo a</w:t>
      </w:r>
      <w:proofErr w:type="gramEnd"/>
      <w:r w:rsidRPr="00B82C7D">
        <w:rPr>
          <w:rFonts w:ascii="Calibri" w:eastAsia="Calibri" w:hAnsi="Calibri" w:cs="Calibri"/>
          <w:color w:val="000000"/>
          <w:sz w:val="22"/>
          <w:szCs w:val="22"/>
        </w:rPr>
        <w:t xml:space="preserve"> las características y condiciones de fabricación y operación dadas por los fabricantes de los equipos.</w:t>
      </w:r>
    </w:p>
    <w:p w14:paraId="0788ABC5" w14:textId="77777777" w:rsidR="00EA4BB3" w:rsidRPr="00B82C7D" w:rsidRDefault="00EA4BB3" w:rsidP="00D70ADA">
      <w:pPr>
        <w:pStyle w:val="Prrafodelista"/>
        <w:jc w:val="both"/>
        <w:rPr>
          <w:rFonts w:ascii="Calibri" w:eastAsia="Calibri" w:hAnsi="Calibri" w:cs="Calibri"/>
          <w:color w:val="000000"/>
          <w:sz w:val="22"/>
          <w:szCs w:val="22"/>
        </w:rPr>
      </w:pPr>
    </w:p>
    <w:p w14:paraId="0CFFB07F" w14:textId="686B020F" w:rsidR="004079BD"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Revisión y ajuste</w:t>
      </w:r>
      <w:r w:rsidRPr="00B82C7D">
        <w:rPr>
          <w:rFonts w:ascii="Calibri" w:eastAsia="Calibri" w:hAnsi="Calibri" w:cs="Calibri"/>
          <w:color w:val="000000"/>
          <w:sz w:val="22"/>
          <w:szCs w:val="22"/>
        </w:rPr>
        <w:t xml:space="preserve"> de cada uno de los componentes de los equipos médicos.</w:t>
      </w:r>
    </w:p>
    <w:p w14:paraId="6C3AE8B7" w14:textId="77777777" w:rsidR="00EA4BB3" w:rsidRPr="00B82C7D" w:rsidRDefault="00EA4BB3" w:rsidP="00D70ADA">
      <w:pPr>
        <w:pBdr>
          <w:top w:val="nil"/>
          <w:left w:val="nil"/>
          <w:bottom w:val="nil"/>
          <w:right w:val="nil"/>
          <w:between w:val="nil"/>
        </w:pBdr>
        <w:jc w:val="both"/>
        <w:rPr>
          <w:rFonts w:ascii="Calibri" w:eastAsia="Calibri" w:hAnsi="Calibri" w:cs="Calibri"/>
          <w:color w:val="000000"/>
          <w:sz w:val="22"/>
          <w:szCs w:val="22"/>
        </w:rPr>
      </w:pPr>
    </w:p>
    <w:p w14:paraId="4822B92D" w14:textId="153F5BD1" w:rsidR="004079BD"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Limpieza</w:t>
      </w:r>
      <w:r w:rsidRPr="00B82C7D">
        <w:rPr>
          <w:rFonts w:ascii="Calibri" w:eastAsia="Calibri" w:hAnsi="Calibri" w:cs="Calibri"/>
          <w:color w:val="000000"/>
          <w:sz w:val="22"/>
          <w:szCs w:val="22"/>
        </w:rPr>
        <w:t>. Consiste en la remoción de fluidos, elementos extraños y/o dañinos a la estructura de los equipos interna y externamente.</w:t>
      </w:r>
    </w:p>
    <w:p w14:paraId="3AB213A7" w14:textId="77777777" w:rsidR="00EA4BB3" w:rsidRPr="00B82C7D" w:rsidRDefault="00EA4BB3" w:rsidP="00D70ADA">
      <w:pPr>
        <w:pBdr>
          <w:top w:val="nil"/>
          <w:left w:val="nil"/>
          <w:bottom w:val="nil"/>
          <w:right w:val="nil"/>
          <w:between w:val="nil"/>
        </w:pBdr>
        <w:jc w:val="both"/>
        <w:rPr>
          <w:rFonts w:ascii="Calibri" w:eastAsia="Calibri" w:hAnsi="Calibri" w:cs="Calibri"/>
          <w:color w:val="000000"/>
          <w:sz w:val="22"/>
          <w:szCs w:val="22"/>
        </w:rPr>
      </w:pPr>
    </w:p>
    <w:p w14:paraId="7726C04C" w14:textId="769A559E" w:rsidR="004079BD"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Lubricación</w:t>
      </w:r>
      <w:r w:rsidR="00EA4BB3" w:rsidRPr="00B82C7D">
        <w:rPr>
          <w:rFonts w:ascii="Calibri" w:eastAsia="Calibri" w:hAnsi="Calibri" w:cs="Calibri"/>
          <w:b/>
          <w:bCs/>
          <w:color w:val="000000"/>
          <w:sz w:val="22"/>
          <w:szCs w:val="22"/>
        </w:rPr>
        <w:t>.</w:t>
      </w:r>
      <w:r w:rsidR="00EA4BB3" w:rsidRPr="00B82C7D">
        <w:rPr>
          <w:rFonts w:ascii="Calibri" w:eastAsia="Calibri" w:hAnsi="Calibri" w:cs="Calibri"/>
          <w:color w:val="000000"/>
          <w:sz w:val="22"/>
          <w:szCs w:val="22"/>
        </w:rPr>
        <w:t xml:space="preserve"> </w:t>
      </w:r>
      <w:r w:rsidRPr="00B82C7D">
        <w:rPr>
          <w:rFonts w:ascii="Calibri" w:eastAsia="Calibri" w:hAnsi="Calibri" w:cs="Calibri"/>
          <w:color w:val="000000"/>
          <w:sz w:val="22"/>
          <w:szCs w:val="22"/>
        </w:rPr>
        <w:t>Es la acción por medio de la cual se aplica un elemento viscoso entre cuerpos rígidos y móviles, con el fin de reducir la fricción y el desgaste de las partes de conformidad con las especificaciones del fabricante.</w:t>
      </w:r>
    </w:p>
    <w:p w14:paraId="7FEE19A5" w14:textId="77777777" w:rsidR="00EA4BB3" w:rsidRPr="00B82C7D" w:rsidRDefault="00EA4BB3" w:rsidP="00D70ADA">
      <w:pPr>
        <w:pBdr>
          <w:top w:val="nil"/>
          <w:left w:val="nil"/>
          <w:bottom w:val="nil"/>
          <w:right w:val="nil"/>
          <w:between w:val="nil"/>
        </w:pBdr>
        <w:jc w:val="both"/>
        <w:rPr>
          <w:rFonts w:ascii="Calibri" w:eastAsia="Calibri" w:hAnsi="Calibri" w:cs="Calibri"/>
          <w:color w:val="000000"/>
          <w:sz w:val="22"/>
          <w:szCs w:val="22"/>
        </w:rPr>
      </w:pPr>
    </w:p>
    <w:p w14:paraId="24AC125B" w14:textId="19D38157" w:rsidR="004079BD"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Revisión de alimentaciones</w:t>
      </w:r>
      <w:r w:rsidRPr="00B82C7D">
        <w:rPr>
          <w:rFonts w:ascii="Calibri" w:eastAsia="Calibri" w:hAnsi="Calibri" w:cs="Calibri"/>
          <w:color w:val="000000"/>
          <w:sz w:val="22"/>
          <w:szCs w:val="22"/>
        </w:rPr>
        <w:t xml:space="preserve"> (voltajes, corrientes, continuidad, amperajes, revisión de fases), con el objetivo del buen funcionamiento, revisión de las instalaciones en general, así como asegurar las condiciones de los cables de alimentación o el cableado eléctrico.</w:t>
      </w:r>
    </w:p>
    <w:p w14:paraId="6215B2A8" w14:textId="77777777" w:rsidR="00EA4BB3" w:rsidRPr="00B82C7D" w:rsidRDefault="00EA4BB3" w:rsidP="00D70ADA">
      <w:pPr>
        <w:pBdr>
          <w:top w:val="nil"/>
          <w:left w:val="nil"/>
          <w:bottom w:val="nil"/>
          <w:right w:val="nil"/>
          <w:between w:val="nil"/>
        </w:pBdr>
        <w:jc w:val="both"/>
        <w:rPr>
          <w:rFonts w:ascii="Calibri" w:eastAsia="Calibri" w:hAnsi="Calibri" w:cs="Calibri"/>
          <w:color w:val="000000"/>
          <w:sz w:val="22"/>
          <w:szCs w:val="22"/>
        </w:rPr>
      </w:pPr>
    </w:p>
    <w:p w14:paraId="7848F25D" w14:textId="3B68B90E" w:rsidR="004079BD"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Calibración de los equipos médicos.</w:t>
      </w:r>
      <w:r w:rsidRPr="00B82C7D">
        <w:rPr>
          <w:rFonts w:ascii="Calibri" w:eastAsia="Calibri" w:hAnsi="Calibri" w:cs="Calibri"/>
          <w:color w:val="000000"/>
          <w:sz w:val="22"/>
          <w:szCs w:val="22"/>
        </w:rPr>
        <w:t xml:space="preserve"> Las calibraciones consisten en realizar los ajustes en los parámetros de funcionamiento y poner a los equipos en las condiciones óptimas de operación, mediante el análisis de sus partes o componentes, actividad que se realizará a través de equipos de medición, analizadores, simuladores, patrones y/o estándares.</w:t>
      </w:r>
    </w:p>
    <w:p w14:paraId="3B902394" w14:textId="77777777" w:rsidR="00EA4BB3" w:rsidRPr="00B82C7D" w:rsidRDefault="00EA4BB3" w:rsidP="00D70ADA">
      <w:pPr>
        <w:pBdr>
          <w:top w:val="nil"/>
          <w:left w:val="nil"/>
          <w:bottom w:val="nil"/>
          <w:right w:val="nil"/>
          <w:between w:val="nil"/>
        </w:pBdr>
        <w:jc w:val="both"/>
        <w:rPr>
          <w:rFonts w:ascii="Calibri" w:eastAsia="Calibri" w:hAnsi="Calibri" w:cs="Calibri"/>
          <w:b/>
          <w:bCs/>
          <w:color w:val="000000"/>
          <w:sz w:val="22"/>
          <w:szCs w:val="22"/>
        </w:rPr>
      </w:pPr>
    </w:p>
    <w:p w14:paraId="2186DAAA" w14:textId="79B6B695" w:rsidR="004079BD"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Revisión y calibración</w:t>
      </w:r>
      <w:r w:rsidRPr="00B82C7D">
        <w:rPr>
          <w:rFonts w:ascii="Calibri" w:eastAsia="Calibri" w:hAnsi="Calibri" w:cs="Calibri"/>
          <w:color w:val="000000"/>
          <w:sz w:val="22"/>
          <w:szCs w:val="22"/>
        </w:rPr>
        <w:t xml:space="preserve"> de indicadores visuales y audibles.</w:t>
      </w:r>
    </w:p>
    <w:p w14:paraId="71876B36" w14:textId="77777777" w:rsidR="00EA4BB3" w:rsidRPr="00B82C7D" w:rsidRDefault="00EA4BB3" w:rsidP="00D70ADA">
      <w:pPr>
        <w:pBdr>
          <w:top w:val="nil"/>
          <w:left w:val="nil"/>
          <w:bottom w:val="nil"/>
          <w:right w:val="nil"/>
          <w:between w:val="nil"/>
        </w:pBdr>
        <w:jc w:val="both"/>
        <w:rPr>
          <w:rFonts w:ascii="Calibri" w:eastAsia="Calibri" w:hAnsi="Calibri" w:cs="Calibri"/>
          <w:b/>
          <w:bCs/>
          <w:color w:val="000000"/>
          <w:sz w:val="22"/>
          <w:szCs w:val="22"/>
        </w:rPr>
      </w:pPr>
    </w:p>
    <w:p w14:paraId="4D7F6F6B" w14:textId="1B8C9A36" w:rsidR="004079BD"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color w:val="000000"/>
          <w:sz w:val="22"/>
          <w:szCs w:val="22"/>
        </w:rPr>
      </w:pPr>
      <w:r w:rsidRPr="00B82C7D">
        <w:rPr>
          <w:rFonts w:ascii="Calibri" w:eastAsia="Calibri" w:hAnsi="Calibri" w:cs="Calibri"/>
          <w:b/>
          <w:bCs/>
          <w:color w:val="000000"/>
          <w:sz w:val="22"/>
          <w:szCs w:val="22"/>
        </w:rPr>
        <w:t>Pruebas de funcionamiento.</w:t>
      </w:r>
      <w:r w:rsidRPr="00B82C7D">
        <w:rPr>
          <w:rFonts w:ascii="Calibri" w:eastAsia="Calibri" w:hAnsi="Calibri" w:cs="Calibri"/>
          <w:color w:val="000000"/>
          <w:sz w:val="22"/>
          <w:szCs w:val="22"/>
        </w:rPr>
        <w:t xml:space="preserve"> Son pruebas que se efectúan a cada equipo, para determinar si el funcionamiento está de acuerdo con las características de rendimiento y seguridad establecidas en el diseño y fabricación de estos. </w:t>
      </w:r>
    </w:p>
    <w:p w14:paraId="76DF930D" w14:textId="77777777" w:rsidR="00EA4BB3" w:rsidRPr="00B82C7D" w:rsidRDefault="00EA4BB3" w:rsidP="00D70ADA">
      <w:pPr>
        <w:pBdr>
          <w:top w:val="nil"/>
          <w:left w:val="nil"/>
          <w:bottom w:val="nil"/>
          <w:right w:val="nil"/>
          <w:between w:val="nil"/>
        </w:pBdr>
        <w:jc w:val="both"/>
        <w:rPr>
          <w:rFonts w:ascii="Calibri" w:eastAsia="Calibri" w:hAnsi="Calibri" w:cs="Calibri"/>
          <w:color w:val="000000"/>
          <w:sz w:val="22"/>
          <w:szCs w:val="22"/>
        </w:rPr>
      </w:pPr>
    </w:p>
    <w:p w14:paraId="2CE23689" w14:textId="5BDFC7DF" w:rsidR="004079BD" w:rsidRPr="00B82C7D" w:rsidRDefault="004079BD">
      <w:pPr>
        <w:pStyle w:val="Prrafodelista"/>
        <w:numPr>
          <w:ilvl w:val="0"/>
          <w:numId w:val="3"/>
        </w:numPr>
        <w:pBdr>
          <w:top w:val="nil"/>
          <w:left w:val="nil"/>
          <w:bottom w:val="nil"/>
          <w:right w:val="nil"/>
          <w:between w:val="nil"/>
        </w:pBdr>
        <w:ind w:left="567"/>
        <w:jc w:val="both"/>
        <w:rPr>
          <w:rFonts w:ascii="Calibri" w:eastAsia="Calibri" w:hAnsi="Calibri" w:cs="Calibri"/>
          <w:b/>
          <w:bCs/>
          <w:color w:val="000000"/>
          <w:sz w:val="22"/>
          <w:szCs w:val="22"/>
        </w:rPr>
      </w:pPr>
      <w:r w:rsidRPr="00B82C7D">
        <w:rPr>
          <w:rFonts w:ascii="Calibri" w:eastAsia="Calibri" w:hAnsi="Calibri" w:cs="Calibri"/>
          <w:b/>
          <w:bCs/>
          <w:color w:val="000000"/>
          <w:sz w:val="22"/>
          <w:szCs w:val="22"/>
        </w:rPr>
        <w:t>Reporte de recomendaciones.</w:t>
      </w:r>
      <w:r w:rsidR="003B2553">
        <w:rPr>
          <w:rFonts w:ascii="Calibri" w:eastAsia="Calibri" w:hAnsi="Calibri" w:cs="Calibri"/>
          <w:b/>
          <w:bCs/>
          <w:color w:val="000000"/>
          <w:sz w:val="22"/>
          <w:szCs w:val="22"/>
        </w:rPr>
        <w:t xml:space="preserve"> </w:t>
      </w:r>
      <w:r w:rsidR="003B2553">
        <w:rPr>
          <w:rFonts w:ascii="Calibri" w:eastAsia="Calibri" w:hAnsi="Calibri" w:cs="Calibri"/>
          <w:color w:val="000000"/>
          <w:sz w:val="22"/>
          <w:szCs w:val="22"/>
        </w:rPr>
        <w:t xml:space="preserve">Reporte en libre formato, por parte del </w:t>
      </w:r>
      <w:r w:rsidR="000460BC">
        <w:rPr>
          <w:rFonts w:ascii="Calibri" w:eastAsia="Calibri" w:hAnsi="Calibri" w:cs="Calibri"/>
          <w:color w:val="000000"/>
          <w:sz w:val="22"/>
          <w:szCs w:val="22"/>
        </w:rPr>
        <w:t>proveedor</w:t>
      </w:r>
      <w:r w:rsidR="003B2553">
        <w:rPr>
          <w:rFonts w:ascii="Calibri" w:eastAsia="Calibri" w:hAnsi="Calibri" w:cs="Calibri"/>
          <w:color w:val="000000"/>
          <w:sz w:val="22"/>
          <w:szCs w:val="22"/>
        </w:rPr>
        <w:t>.</w:t>
      </w:r>
    </w:p>
    <w:p w14:paraId="31A330B9" w14:textId="5C910A2A" w:rsidR="005425B9" w:rsidRPr="00B82C7D" w:rsidRDefault="005425B9" w:rsidP="00D70ADA">
      <w:pPr>
        <w:pBdr>
          <w:top w:val="nil"/>
          <w:left w:val="nil"/>
          <w:bottom w:val="nil"/>
          <w:right w:val="nil"/>
          <w:between w:val="nil"/>
        </w:pBdr>
        <w:jc w:val="both"/>
        <w:rPr>
          <w:rFonts w:ascii="Calibri" w:eastAsia="Calibri" w:hAnsi="Calibri" w:cs="Calibri"/>
          <w:color w:val="000000"/>
          <w:sz w:val="22"/>
          <w:szCs w:val="22"/>
        </w:rPr>
      </w:pPr>
    </w:p>
    <w:p w14:paraId="09F376B2" w14:textId="5C1D2F4D" w:rsidR="005425B9" w:rsidRPr="00B82C7D" w:rsidRDefault="005425B9" w:rsidP="00D70ADA">
      <w:pPr>
        <w:pBdr>
          <w:top w:val="nil"/>
          <w:left w:val="nil"/>
          <w:bottom w:val="nil"/>
          <w:right w:val="nil"/>
          <w:between w:val="nil"/>
        </w:pBdr>
        <w:jc w:val="both"/>
        <w:rPr>
          <w:rFonts w:ascii="Calibri" w:eastAsia="Calibri" w:hAnsi="Calibri" w:cs="Calibri"/>
          <w:color w:val="000000"/>
          <w:sz w:val="22"/>
          <w:szCs w:val="22"/>
        </w:rPr>
      </w:pPr>
    </w:p>
    <w:p w14:paraId="61D7EA62" w14:textId="08F36116" w:rsidR="007E0E43" w:rsidRPr="00B82C7D" w:rsidRDefault="005F3FB0" w:rsidP="00D70ADA">
      <w:pPr>
        <w:spacing w:after="160" w:line="259" w:lineRule="auto"/>
        <w:ind w:left="708"/>
        <w:jc w:val="both"/>
        <w:rPr>
          <w:rFonts w:ascii="Calibri" w:eastAsia="Calibri" w:hAnsi="Calibri" w:cs="Calibri"/>
          <w:b/>
          <w:sz w:val="22"/>
          <w:szCs w:val="22"/>
        </w:rPr>
      </w:pPr>
      <w:r>
        <w:rPr>
          <w:rFonts w:ascii="Calibri" w:eastAsia="Calibri" w:hAnsi="Calibri" w:cs="Calibri"/>
          <w:b/>
          <w:sz w:val="22"/>
          <w:szCs w:val="22"/>
        </w:rPr>
        <w:t>3</w:t>
      </w:r>
      <w:r w:rsidR="00111D2A" w:rsidRPr="00B82C7D">
        <w:rPr>
          <w:rFonts w:ascii="Calibri" w:eastAsia="Calibri" w:hAnsi="Calibri" w:cs="Calibri"/>
          <w:b/>
          <w:sz w:val="22"/>
          <w:szCs w:val="22"/>
        </w:rPr>
        <w:t>.2 REPORTES DE SERVICIO</w:t>
      </w:r>
    </w:p>
    <w:p w14:paraId="3347A36B" w14:textId="5A7E9240" w:rsidR="007E0E43" w:rsidRPr="00B82C7D" w:rsidRDefault="004079BD" w:rsidP="00D70ADA">
      <w:pPr>
        <w:jc w:val="both"/>
        <w:rPr>
          <w:rFonts w:ascii="Calibri" w:eastAsia="Calibri" w:hAnsi="Calibri" w:cs="Calibri"/>
          <w:color w:val="000000"/>
          <w:sz w:val="22"/>
          <w:szCs w:val="22"/>
        </w:rPr>
      </w:pPr>
      <w:r w:rsidRPr="00B82C7D">
        <w:rPr>
          <w:rFonts w:ascii="Calibri" w:eastAsia="Calibri" w:hAnsi="Calibri" w:cs="Calibri"/>
          <w:color w:val="000000"/>
          <w:sz w:val="22"/>
          <w:szCs w:val="22"/>
        </w:rPr>
        <w:t>La copia del</w:t>
      </w:r>
      <w:r w:rsidRPr="00B82C7D">
        <w:rPr>
          <w:rFonts w:ascii="Calibri" w:eastAsia="Calibri" w:hAnsi="Calibri" w:cs="Calibri"/>
          <w:b/>
          <w:color w:val="000000"/>
          <w:sz w:val="22"/>
          <w:szCs w:val="22"/>
        </w:rPr>
        <w:t xml:space="preserve"> </w:t>
      </w:r>
      <w:r w:rsidRPr="00D3162B">
        <w:rPr>
          <w:rFonts w:ascii="Calibri" w:eastAsia="Calibri" w:hAnsi="Calibri" w:cs="Calibri"/>
          <w:b/>
          <w:color w:val="000000"/>
          <w:sz w:val="22"/>
          <w:szCs w:val="22"/>
        </w:rPr>
        <w:t xml:space="preserve">Anexo K Rutinas de Mantenimiento (K-I, K-II, K-III, K-IV, K-V, K-VI, K-VII, K-VIII, K-IX, K-X) </w:t>
      </w:r>
      <w:r w:rsidR="00424BA1" w:rsidRPr="00D3162B">
        <w:rPr>
          <w:rFonts w:ascii="Calibri" w:eastAsia="Calibri" w:hAnsi="Calibri" w:cs="Calibri"/>
          <w:sz w:val="22"/>
          <w:szCs w:val="22"/>
        </w:rPr>
        <w:t xml:space="preserve">según </w:t>
      </w:r>
      <w:r w:rsidR="00527412" w:rsidRPr="00D3162B">
        <w:rPr>
          <w:rFonts w:ascii="Calibri" w:eastAsia="Calibri" w:hAnsi="Calibri" w:cs="Calibri"/>
          <w:sz w:val="22"/>
          <w:szCs w:val="22"/>
        </w:rPr>
        <w:t xml:space="preserve">la o las partidas </w:t>
      </w:r>
      <w:r w:rsidR="00424BA1" w:rsidRPr="00D3162B">
        <w:rPr>
          <w:rFonts w:ascii="Calibri" w:eastAsia="Calibri" w:hAnsi="Calibri" w:cs="Calibri"/>
          <w:sz w:val="22"/>
          <w:szCs w:val="22"/>
        </w:rPr>
        <w:t>en que</w:t>
      </w:r>
      <w:r w:rsidR="00424BA1" w:rsidRPr="00B82C7D">
        <w:rPr>
          <w:rFonts w:ascii="Calibri" w:eastAsia="Calibri" w:hAnsi="Calibri" w:cs="Calibri"/>
          <w:sz w:val="22"/>
          <w:szCs w:val="22"/>
        </w:rPr>
        <w:t xml:space="preserve"> participe </w:t>
      </w:r>
      <w:r w:rsidRPr="00B82C7D">
        <w:rPr>
          <w:rFonts w:ascii="Calibri" w:eastAsia="Calibri" w:hAnsi="Calibri" w:cs="Calibri"/>
          <w:b/>
          <w:bCs/>
          <w:color w:val="000000" w:themeColor="text1"/>
          <w:sz w:val="22"/>
          <w:szCs w:val="22"/>
        </w:rPr>
        <w:t>Anexo G</w:t>
      </w:r>
      <w:r w:rsidRPr="00B82C7D">
        <w:rPr>
          <w:rFonts w:ascii="Calibri" w:eastAsia="Calibri" w:hAnsi="Calibri" w:cs="Calibri"/>
          <w:color w:val="000000" w:themeColor="text1"/>
          <w:sz w:val="22"/>
          <w:szCs w:val="22"/>
        </w:rPr>
        <w:t xml:space="preserve"> </w:t>
      </w:r>
      <w:r w:rsidRPr="00B82C7D">
        <w:rPr>
          <w:rFonts w:ascii="Calibri" w:eastAsia="Calibri" w:hAnsi="Calibri" w:cs="Calibri"/>
          <w:b/>
          <w:color w:val="000000" w:themeColor="text1"/>
          <w:sz w:val="22"/>
          <w:szCs w:val="22"/>
        </w:rPr>
        <w:t>O</w:t>
      </w:r>
      <w:r w:rsidRPr="00B82C7D">
        <w:rPr>
          <w:rFonts w:ascii="Calibri" w:eastAsia="Calibri" w:hAnsi="Calibri" w:cs="Calibri"/>
          <w:b/>
          <w:bCs/>
          <w:color w:val="000000" w:themeColor="text1"/>
          <w:sz w:val="22"/>
          <w:szCs w:val="22"/>
        </w:rPr>
        <w:t>rden de servicio y Anexo J Cédula de Evaluación</w:t>
      </w:r>
      <w:r w:rsidRPr="00B82C7D">
        <w:rPr>
          <w:rFonts w:ascii="Calibri" w:eastAsia="Calibri" w:hAnsi="Calibri" w:cs="Calibri"/>
          <w:b/>
          <w:color w:val="4472C4" w:themeColor="accent1"/>
          <w:sz w:val="22"/>
          <w:szCs w:val="22"/>
        </w:rPr>
        <w:t xml:space="preserve"> </w:t>
      </w:r>
      <w:r w:rsidRPr="00B82C7D">
        <w:rPr>
          <w:rFonts w:ascii="Calibri" w:eastAsia="Calibri" w:hAnsi="Calibri" w:cs="Calibri"/>
          <w:color w:val="000000"/>
          <w:sz w:val="22"/>
          <w:szCs w:val="22"/>
        </w:rPr>
        <w:t>deberán estar debidamente requisitados y con las firmas correspondientes.</w:t>
      </w:r>
    </w:p>
    <w:p w14:paraId="5E551656" w14:textId="77777777" w:rsidR="007E0E43" w:rsidRPr="00B82C7D" w:rsidRDefault="007E0E43" w:rsidP="00D70ADA">
      <w:pPr>
        <w:jc w:val="both"/>
        <w:rPr>
          <w:rFonts w:ascii="Calibri" w:eastAsia="Calibri" w:hAnsi="Calibri" w:cs="Calibri"/>
          <w:b/>
          <w:sz w:val="22"/>
          <w:szCs w:val="22"/>
        </w:rPr>
      </w:pPr>
    </w:p>
    <w:p w14:paraId="0146D29D" w14:textId="231AFB1D" w:rsidR="007E0E43" w:rsidRPr="00B82C7D" w:rsidRDefault="004079BD" w:rsidP="00D70ADA">
      <w:pPr>
        <w:ind w:left="-6"/>
        <w:jc w:val="both"/>
        <w:rPr>
          <w:rFonts w:ascii="Calibri" w:eastAsia="Calibri" w:hAnsi="Calibri" w:cs="Calibri"/>
          <w:b/>
          <w:sz w:val="22"/>
          <w:szCs w:val="22"/>
        </w:rPr>
      </w:pPr>
      <w:r w:rsidRPr="00B82C7D">
        <w:rPr>
          <w:rFonts w:ascii="Calibri" w:eastAsia="Calibri" w:hAnsi="Calibri" w:cs="Calibri"/>
          <w:color w:val="000000"/>
          <w:sz w:val="22"/>
          <w:szCs w:val="22"/>
        </w:rPr>
        <w:t xml:space="preserve">El </w:t>
      </w:r>
      <w:r w:rsidR="004303B6">
        <w:rPr>
          <w:rFonts w:ascii="Calibri" w:eastAsia="Calibri" w:hAnsi="Calibri" w:cs="Calibri"/>
          <w:color w:val="000000"/>
          <w:sz w:val="22"/>
          <w:szCs w:val="22"/>
        </w:rPr>
        <w:t>proveedor</w:t>
      </w:r>
      <w:r w:rsidRPr="00B82C7D">
        <w:rPr>
          <w:rFonts w:ascii="Calibri" w:eastAsia="Calibri" w:hAnsi="Calibri" w:cs="Calibri"/>
          <w:color w:val="000000"/>
          <w:sz w:val="22"/>
          <w:szCs w:val="22"/>
        </w:rPr>
        <w:t xml:space="preserve"> debe dejar una copia impresa del </w:t>
      </w:r>
      <w:r w:rsidRPr="00B82C7D">
        <w:rPr>
          <w:rFonts w:ascii="Calibri" w:eastAsia="Calibri" w:hAnsi="Calibri" w:cs="Calibri"/>
          <w:b/>
          <w:bCs/>
          <w:color w:val="000000" w:themeColor="text1"/>
          <w:sz w:val="22"/>
          <w:szCs w:val="22"/>
        </w:rPr>
        <w:t>Anexo G</w:t>
      </w:r>
      <w:r w:rsidRPr="00B82C7D">
        <w:rPr>
          <w:rFonts w:ascii="Calibri" w:eastAsia="Calibri" w:hAnsi="Calibri" w:cs="Calibri"/>
          <w:color w:val="000000" w:themeColor="text1"/>
          <w:sz w:val="22"/>
          <w:szCs w:val="22"/>
        </w:rPr>
        <w:t xml:space="preserve"> </w:t>
      </w:r>
      <w:r w:rsidRPr="00B82C7D">
        <w:rPr>
          <w:rFonts w:ascii="Calibri" w:eastAsia="Calibri" w:hAnsi="Calibri" w:cs="Calibri"/>
          <w:b/>
          <w:color w:val="000000" w:themeColor="text1"/>
          <w:sz w:val="22"/>
          <w:szCs w:val="22"/>
        </w:rPr>
        <w:t>O</w:t>
      </w:r>
      <w:r w:rsidRPr="00B82C7D">
        <w:rPr>
          <w:rFonts w:ascii="Calibri" w:eastAsia="Calibri" w:hAnsi="Calibri" w:cs="Calibri"/>
          <w:b/>
          <w:bCs/>
          <w:color w:val="000000" w:themeColor="text1"/>
          <w:sz w:val="22"/>
          <w:szCs w:val="22"/>
        </w:rPr>
        <w:t>rden de servicio</w:t>
      </w:r>
      <w:r w:rsidRPr="00B82C7D">
        <w:rPr>
          <w:rFonts w:ascii="Calibri" w:eastAsia="Calibri" w:hAnsi="Calibri" w:cs="Calibri"/>
          <w:color w:val="000000"/>
          <w:sz w:val="22"/>
          <w:szCs w:val="22"/>
        </w:rPr>
        <w:t xml:space="preserve"> para soporte documental en la unidad médica.</w:t>
      </w:r>
    </w:p>
    <w:p w14:paraId="150A7DB2" w14:textId="77777777" w:rsidR="007E0E43" w:rsidRPr="00B82C7D" w:rsidRDefault="007E0E43" w:rsidP="00D70ADA">
      <w:pPr>
        <w:jc w:val="both"/>
        <w:rPr>
          <w:rFonts w:ascii="Calibri" w:eastAsia="Calibri" w:hAnsi="Calibri" w:cs="Calibri"/>
          <w:b/>
          <w:sz w:val="22"/>
          <w:szCs w:val="22"/>
        </w:rPr>
      </w:pPr>
    </w:p>
    <w:p w14:paraId="4E84D308" w14:textId="77777777" w:rsidR="00B94678" w:rsidRPr="00B82C7D" w:rsidRDefault="004079BD" w:rsidP="00D70ADA">
      <w:pPr>
        <w:jc w:val="both"/>
        <w:rPr>
          <w:rFonts w:ascii="Calibri" w:eastAsia="Calibri" w:hAnsi="Calibri" w:cs="Calibri"/>
          <w:b/>
          <w:sz w:val="22"/>
          <w:szCs w:val="22"/>
        </w:rPr>
      </w:pPr>
      <w:r w:rsidRPr="00B82C7D">
        <w:rPr>
          <w:rFonts w:ascii="Calibri" w:eastAsia="Calibri" w:hAnsi="Calibri" w:cs="Calibri"/>
          <w:color w:val="000000"/>
          <w:sz w:val="22"/>
          <w:szCs w:val="22"/>
        </w:rPr>
        <w:lastRenderedPageBreak/>
        <w:t>El equipo médico debe quedar con pruebas de funcionamiento exitosas después del mantenimiento preventivo, no se realizará el pago de equipos que no queden funcionales después del servicio de mantenimiento preventivo.</w:t>
      </w:r>
    </w:p>
    <w:p w14:paraId="58A0B62E" w14:textId="77777777" w:rsidR="00B94678" w:rsidRPr="00B82C7D" w:rsidRDefault="00B94678" w:rsidP="00D70ADA">
      <w:pPr>
        <w:jc w:val="both"/>
        <w:rPr>
          <w:rFonts w:ascii="Calibri" w:eastAsia="Calibri" w:hAnsi="Calibri" w:cs="Calibri"/>
          <w:b/>
          <w:bCs/>
          <w:sz w:val="22"/>
          <w:szCs w:val="22"/>
        </w:rPr>
      </w:pPr>
    </w:p>
    <w:p w14:paraId="2879E3E5" w14:textId="77777777" w:rsidR="007E0E43" w:rsidRPr="00B82C7D" w:rsidRDefault="004079BD">
      <w:pPr>
        <w:pStyle w:val="Prrafodelista"/>
        <w:numPr>
          <w:ilvl w:val="0"/>
          <w:numId w:val="20"/>
        </w:numPr>
        <w:jc w:val="both"/>
        <w:rPr>
          <w:rFonts w:ascii="Calibri" w:eastAsia="Calibri" w:hAnsi="Calibri" w:cs="Calibri"/>
          <w:b/>
          <w:sz w:val="22"/>
          <w:szCs w:val="22"/>
        </w:rPr>
      </w:pPr>
      <w:r w:rsidRPr="00B82C7D">
        <w:rPr>
          <w:rFonts w:ascii="Calibri" w:eastAsia="Calibri" w:hAnsi="Calibri" w:cs="Calibri"/>
          <w:b/>
          <w:bCs/>
          <w:sz w:val="22"/>
          <w:szCs w:val="22"/>
        </w:rPr>
        <w:t>CONDICIONES DE ACEPTACIÓN Y ENTREGA DE SERVICIO, PARA EL PROCESO DE PAGO</w:t>
      </w:r>
    </w:p>
    <w:p w14:paraId="67289238" w14:textId="77777777" w:rsidR="007E0E43" w:rsidRPr="00B82C7D" w:rsidRDefault="007E0E43" w:rsidP="00D70ADA">
      <w:pPr>
        <w:jc w:val="both"/>
        <w:rPr>
          <w:rFonts w:ascii="Calibri" w:eastAsia="Calibri" w:hAnsi="Calibri" w:cs="Calibri"/>
          <w:b/>
          <w:bCs/>
          <w:sz w:val="22"/>
          <w:szCs w:val="22"/>
        </w:rPr>
      </w:pPr>
    </w:p>
    <w:p w14:paraId="1A7E59DE" w14:textId="77777777" w:rsidR="007E0E43" w:rsidRPr="00B82C7D" w:rsidRDefault="004079BD" w:rsidP="00D70ADA">
      <w:pPr>
        <w:jc w:val="both"/>
        <w:rPr>
          <w:rFonts w:ascii="Calibri" w:eastAsia="Calibri" w:hAnsi="Calibri" w:cs="Calibri"/>
          <w:sz w:val="22"/>
          <w:szCs w:val="22"/>
        </w:rPr>
      </w:pPr>
      <w:r w:rsidRPr="00B82C7D">
        <w:rPr>
          <w:rFonts w:ascii="Calibri" w:eastAsia="Calibri" w:hAnsi="Calibri" w:cs="Calibri"/>
          <w:sz w:val="22"/>
          <w:szCs w:val="22"/>
        </w:rPr>
        <w:t xml:space="preserve">Una vez terminados los servicios preventivos a los equipos médicos por el licitante, deberá entregar a la Dirección de Ingeniería Biomédica, los documentos para pago en los plazos establecidos de conformidad al </w:t>
      </w:r>
      <w:r w:rsidRPr="00B82C7D">
        <w:rPr>
          <w:rFonts w:ascii="Calibri" w:eastAsia="Calibri" w:hAnsi="Calibri" w:cs="Calibri"/>
          <w:b/>
          <w:sz w:val="22"/>
          <w:szCs w:val="22"/>
        </w:rPr>
        <w:t>Anexo D Requisitos de Facturación</w:t>
      </w:r>
      <w:r w:rsidRPr="00B82C7D">
        <w:rPr>
          <w:rFonts w:ascii="Calibri" w:eastAsia="Calibri" w:hAnsi="Calibri" w:cs="Calibri"/>
          <w:sz w:val="22"/>
          <w:szCs w:val="22"/>
        </w:rPr>
        <w:t>.</w:t>
      </w:r>
      <w:bookmarkStart w:id="9" w:name="_Hlk134692807"/>
    </w:p>
    <w:p w14:paraId="7C4A6639" w14:textId="77777777" w:rsidR="007E0E43" w:rsidRPr="00B82C7D" w:rsidRDefault="007E0E43" w:rsidP="00D70ADA">
      <w:pPr>
        <w:jc w:val="both"/>
        <w:rPr>
          <w:rFonts w:ascii="Calibri" w:eastAsia="Calibri" w:hAnsi="Calibri" w:cs="Calibri"/>
          <w:b/>
          <w:bCs/>
          <w:sz w:val="22"/>
          <w:szCs w:val="22"/>
        </w:rPr>
      </w:pPr>
    </w:p>
    <w:p w14:paraId="045B349C" w14:textId="77777777" w:rsidR="005512B2" w:rsidRPr="00B82C7D" w:rsidRDefault="005F71A5">
      <w:pPr>
        <w:pStyle w:val="Prrafodelista"/>
        <w:numPr>
          <w:ilvl w:val="1"/>
          <w:numId w:val="5"/>
        </w:numPr>
        <w:ind w:left="426"/>
        <w:jc w:val="both"/>
        <w:rPr>
          <w:rFonts w:ascii="Calibri" w:eastAsia="Calibri" w:hAnsi="Calibri" w:cs="Calibri"/>
          <w:bCs/>
          <w:sz w:val="22"/>
          <w:szCs w:val="22"/>
        </w:rPr>
      </w:pPr>
      <w:r w:rsidRPr="00B82C7D">
        <w:rPr>
          <w:rFonts w:ascii="Calibri" w:eastAsia="Calibri" w:hAnsi="Calibri" w:cs="Calibri"/>
          <w:sz w:val="22"/>
          <w:szCs w:val="22"/>
        </w:rPr>
        <w:t>Notificación de adjudicación.</w:t>
      </w:r>
      <w:r w:rsidR="00EA4BB3" w:rsidRPr="00B82C7D">
        <w:rPr>
          <w:rFonts w:ascii="Calibri" w:eastAsia="Calibri" w:hAnsi="Calibri" w:cs="Calibri"/>
          <w:sz w:val="22"/>
          <w:szCs w:val="22"/>
        </w:rPr>
        <w:t xml:space="preserve"> </w:t>
      </w:r>
    </w:p>
    <w:p w14:paraId="40204C72" w14:textId="7C708996" w:rsidR="004079BD" w:rsidRPr="00B82C7D" w:rsidRDefault="004079BD">
      <w:pPr>
        <w:pStyle w:val="Prrafodelista"/>
        <w:numPr>
          <w:ilvl w:val="1"/>
          <w:numId w:val="5"/>
        </w:numPr>
        <w:ind w:left="426"/>
        <w:jc w:val="both"/>
        <w:rPr>
          <w:rFonts w:ascii="Calibri" w:eastAsia="Calibri" w:hAnsi="Calibri" w:cs="Calibri"/>
          <w:bCs/>
          <w:sz w:val="22"/>
          <w:szCs w:val="22"/>
        </w:rPr>
      </w:pPr>
      <w:r w:rsidRPr="00B82C7D">
        <w:rPr>
          <w:rFonts w:ascii="Calibri" w:eastAsia="Calibri" w:hAnsi="Calibri" w:cs="Calibri"/>
          <w:sz w:val="22"/>
          <w:szCs w:val="22"/>
        </w:rPr>
        <w:t>Copia de contrato.</w:t>
      </w:r>
    </w:p>
    <w:p w14:paraId="32219106" w14:textId="77777777" w:rsidR="004079BD" w:rsidRPr="00B82C7D" w:rsidRDefault="004079BD">
      <w:pPr>
        <w:pStyle w:val="Prrafodelista"/>
        <w:numPr>
          <w:ilvl w:val="1"/>
          <w:numId w:val="5"/>
        </w:numPr>
        <w:ind w:left="426"/>
        <w:jc w:val="both"/>
        <w:rPr>
          <w:rFonts w:ascii="Calibri" w:eastAsia="Calibri" w:hAnsi="Calibri" w:cs="Calibri"/>
          <w:sz w:val="22"/>
          <w:szCs w:val="22"/>
        </w:rPr>
      </w:pPr>
      <w:r w:rsidRPr="00B82C7D">
        <w:rPr>
          <w:rFonts w:ascii="Calibri" w:eastAsia="Calibri" w:hAnsi="Calibri" w:cs="Calibri"/>
          <w:sz w:val="22"/>
          <w:szCs w:val="22"/>
        </w:rPr>
        <w:t>Copia de fianza de cumplimiento.</w:t>
      </w:r>
    </w:p>
    <w:p w14:paraId="4CC56454" w14:textId="77777777" w:rsidR="004079BD" w:rsidRPr="00B82C7D" w:rsidRDefault="004079BD">
      <w:pPr>
        <w:pStyle w:val="Prrafodelista"/>
        <w:numPr>
          <w:ilvl w:val="1"/>
          <w:numId w:val="5"/>
        </w:numPr>
        <w:ind w:left="426"/>
        <w:jc w:val="both"/>
        <w:rPr>
          <w:rFonts w:ascii="Calibri" w:eastAsia="Calibri" w:hAnsi="Calibri" w:cs="Calibri"/>
          <w:sz w:val="22"/>
          <w:szCs w:val="22"/>
        </w:rPr>
      </w:pPr>
      <w:r w:rsidRPr="00B82C7D">
        <w:rPr>
          <w:rFonts w:ascii="Calibri" w:eastAsia="Calibri" w:hAnsi="Calibri" w:cs="Calibri"/>
          <w:sz w:val="22"/>
          <w:szCs w:val="22"/>
        </w:rPr>
        <w:t>Factura desglosada en precios unitarios a dos dígitos por cantidad y tipo de equipo en archivo PDF y XML.</w:t>
      </w:r>
    </w:p>
    <w:p w14:paraId="4BA6B97D" w14:textId="77777777" w:rsidR="004079BD" w:rsidRPr="00B82C7D" w:rsidRDefault="004079BD">
      <w:pPr>
        <w:pStyle w:val="Prrafodelista"/>
        <w:numPr>
          <w:ilvl w:val="1"/>
          <w:numId w:val="5"/>
        </w:numPr>
        <w:ind w:left="426"/>
        <w:jc w:val="both"/>
        <w:rPr>
          <w:rFonts w:ascii="Calibri" w:eastAsia="Calibri" w:hAnsi="Calibri" w:cs="Calibri"/>
          <w:sz w:val="22"/>
          <w:szCs w:val="22"/>
        </w:rPr>
      </w:pPr>
      <w:r w:rsidRPr="00B82C7D">
        <w:rPr>
          <w:rFonts w:ascii="Calibri" w:eastAsia="Calibri" w:hAnsi="Calibri" w:cs="Calibri"/>
          <w:sz w:val="22"/>
          <w:szCs w:val="22"/>
        </w:rPr>
        <w:t>Credencial de padrón de licitantes estatal vigente.</w:t>
      </w:r>
    </w:p>
    <w:p w14:paraId="5626DB7B" w14:textId="77777777" w:rsidR="004079BD" w:rsidRPr="00B82C7D" w:rsidRDefault="004079BD">
      <w:pPr>
        <w:pStyle w:val="Prrafodelista"/>
        <w:numPr>
          <w:ilvl w:val="1"/>
          <w:numId w:val="5"/>
        </w:numPr>
        <w:ind w:left="426"/>
        <w:jc w:val="both"/>
        <w:rPr>
          <w:rFonts w:ascii="Calibri" w:eastAsia="Calibri" w:hAnsi="Calibri" w:cs="Calibri"/>
          <w:sz w:val="22"/>
          <w:szCs w:val="22"/>
        </w:rPr>
      </w:pPr>
      <w:r w:rsidRPr="007063A9">
        <w:rPr>
          <w:rFonts w:ascii="Calibri" w:eastAsia="Calibri" w:hAnsi="Calibri" w:cs="Calibri"/>
          <w:sz w:val="22"/>
          <w:szCs w:val="22"/>
        </w:rPr>
        <w:t>Ficha de datos básicos (Anexo 6 Ficha de datos básicos) debidamente requisitado y firmado</w:t>
      </w:r>
      <w:r w:rsidRPr="00B82C7D">
        <w:rPr>
          <w:rFonts w:ascii="Calibri" w:eastAsia="Calibri" w:hAnsi="Calibri" w:cs="Calibri"/>
          <w:sz w:val="22"/>
          <w:szCs w:val="22"/>
        </w:rPr>
        <w:t>.</w:t>
      </w:r>
    </w:p>
    <w:p w14:paraId="2BBEED2E" w14:textId="77777777" w:rsidR="0026226A" w:rsidRPr="00B82C7D" w:rsidRDefault="004079BD">
      <w:pPr>
        <w:pStyle w:val="Prrafodelista"/>
        <w:numPr>
          <w:ilvl w:val="1"/>
          <w:numId w:val="5"/>
        </w:numPr>
        <w:spacing w:after="160" w:line="259" w:lineRule="auto"/>
        <w:ind w:left="426"/>
        <w:jc w:val="both"/>
        <w:rPr>
          <w:rFonts w:ascii="Calibri" w:eastAsia="Calibri" w:hAnsi="Calibri" w:cs="Calibri"/>
          <w:sz w:val="22"/>
          <w:szCs w:val="22"/>
        </w:rPr>
      </w:pPr>
      <w:r w:rsidRPr="00B82C7D">
        <w:rPr>
          <w:rFonts w:ascii="Calibri" w:eastAsia="Calibri" w:hAnsi="Calibri" w:cs="Calibri"/>
          <w:sz w:val="22"/>
          <w:szCs w:val="22"/>
        </w:rPr>
        <w:t>Reporte General (Anexo P) de servicios de mantenimientos ejecutados con precios unitarios a dos dígitos (con IVA incluido) debidamente requisitado y firmado, se realizará en conjunto con la Dirección de Ingeniería Biomédica.</w:t>
      </w:r>
    </w:p>
    <w:bookmarkEnd w:id="9"/>
    <w:p w14:paraId="569DBBFA" w14:textId="77777777" w:rsidR="00701911" w:rsidRPr="00B82C7D" w:rsidRDefault="004079BD">
      <w:pPr>
        <w:pStyle w:val="Prrafodelista"/>
        <w:numPr>
          <w:ilvl w:val="1"/>
          <w:numId w:val="5"/>
        </w:numPr>
        <w:ind w:left="426"/>
        <w:jc w:val="both"/>
        <w:rPr>
          <w:rFonts w:ascii="Calibri" w:eastAsia="Calibri" w:hAnsi="Calibri" w:cs="Calibri"/>
          <w:sz w:val="22"/>
          <w:szCs w:val="22"/>
        </w:rPr>
      </w:pPr>
      <w:r w:rsidRPr="00B82C7D">
        <w:rPr>
          <w:rFonts w:ascii="Calibri" w:eastAsia="Calibri" w:hAnsi="Calibri" w:cs="Calibri"/>
          <w:sz w:val="22"/>
          <w:szCs w:val="22"/>
        </w:rPr>
        <w:t>Soporte documental:</w:t>
      </w:r>
      <w:bookmarkStart w:id="10" w:name="_Hlk134692930"/>
    </w:p>
    <w:p w14:paraId="7C413D7C" w14:textId="77777777" w:rsidR="00701911" w:rsidRPr="00B82C7D" w:rsidRDefault="00701911" w:rsidP="00D70ADA">
      <w:pPr>
        <w:pStyle w:val="Prrafodelista"/>
        <w:ind w:left="426"/>
        <w:jc w:val="both"/>
        <w:rPr>
          <w:rFonts w:ascii="Calibri" w:eastAsia="Calibri" w:hAnsi="Calibri" w:cs="Calibri"/>
          <w:sz w:val="22"/>
          <w:szCs w:val="22"/>
        </w:rPr>
      </w:pPr>
    </w:p>
    <w:bookmarkEnd w:id="10"/>
    <w:p w14:paraId="6DE0ABD0" w14:textId="77777777" w:rsidR="003A6640" w:rsidRPr="00B82C7D" w:rsidRDefault="003A6640">
      <w:pPr>
        <w:pStyle w:val="Prrafodelista"/>
        <w:numPr>
          <w:ilvl w:val="2"/>
          <w:numId w:val="5"/>
        </w:numPr>
        <w:spacing w:after="240"/>
        <w:ind w:left="1134" w:hanging="567"/>
        <w:jc w:val="both"/>
        <w:rPr>
          <w:rFonts w:ascii="Calibri" w:eastAsia="Calibri" w:hAnsi="Calibri" w:cs="Calibri"/>
          <w:sz w:val="22"/>
          <w:szCs w:val="22"/>
        </w:rPr>
      </w:pPr>
      <w:r w:rsidRPr="00B82C7D">
        <w:rPr>
          <w:rFonts w:ascii="Calibri" w:eastAsia="Calibri" w:hAnsi="Calibri" w:cs="Calibri"/>
          <w:b/>
          <w:bCs/>
          <w:sz w:val="22"/>
          <w:szCs w:val="22"/>
        </w:rPr>
        <w:t>Anexo J Cédula de Evaluación</w:t>
      </w:r>
      <w:r w:rsidRPr="00B82C7D">
        <w:rPr>
          <w:rFonts w:ascii="Calibri" w:eastAsia="Calibri" w:hAnsi="Calibri" w:cs="Calibri"/>
          <w:sz w:val="22"/>
          <w:szCs w:val="22"/>
        </w:rPr>
        <w:t xml:space="preserve"> original firmada y sellada por el responsable de la evaluación y firmada por el proveedor adjudicado.</w:t>
      </w:r>
    </w:p>
    <w:p w14:paraId="18468DA3" w14:textId="77777777" w:rsidR="005512B2" w:rsidRPr="00B82C7D" w:rsidRDefault="008F4610">
      <w:pPr>
        <w:pStyle w:val="Prrafodelista"/>
        <w:numPr>
          <w:ilvl w:val="2"/>
          <w:numId w:val="5"/>
        </w:numPr>
        <w:tabs>
          <w:tab w:val="left" w:pos="1134"/>
        </w:tabs>
        <w:spacing w:after="240"/>
        <w:ind w:left="993" w:hanging="426"/>
        <w:jc w:val="both"/>
        <w:rPr>
          <w:rFonts w:ascii="Calibri" w:eastAsia="Calibri" w:hAnsi="Calibri" w:cs="Calibri"/>
          <w:sz w:val="22"/>
          <w:szCs w:val="22"/>
        </w:rPr>
      </w:pPr>
      <w:r w:rsidRPr="00B82C7D">
        <w:rPr>
          <w:rFonts w:ascii="Calibri" w:eastAsia="Calibri" w:hAnsi="Calibri" w:cs="Calibri"/>
          <w:b/>
          <w:bCs/>
          <w:color w:val="000000" w:themeColor="text1"/>
          <w:sz w:val="22"/>
          <w:szCs w:val="22"/>
        </w:rPr>
        <w:t>Anexo G</w:t>
      </w:r>
      <w:r w:rsidRPr="00B82C7D">
        <w:rPr>
          <w:rFonts w:ascii="Calibri" w:eastAsia="Calibri" w:hAnsi="Calibri" w:cs="Calibri"/>
          <w:color w:val="000000" w:themeColor="text1"/>
          <w:sz w:val="22"/>
          <w:szCs w:val="22"/>
        </w:rPr>
        <w:t xml:space="preserve"> </w:t>
      </w:r>
      <w:r w:rsidRPr="00B82C7D">
        <w:rPr>
          <w:rFonts w:ascii="Calibri" w:eastAsia="Calibri" w:hAnsi="Calibri" w:cs="Calibri"/>
          <w:b/>
          <w:color w:val="000000" w:themeColor="text1"/>
          <w:sz w:val="22"/>
          <w:szCs w:val="22"/>
        </w:rPr>
        <w:t>O</w:t>
      </w:r>
      <w:r w:rsidRPr="00B82C7D">
        <w:rPr>
          <w:rFonts w:ascii="Calibri" w:eastAsia="Calibri" w:hAnsi="Calibri" w:cs="Calibri"/>
          <w:b/>
          <w:bCs/>
          <w:color w:val="000000" w:themeColor="text1"/>
          <w:sz w:val="22"/>
          <w:szCs w:val="22"/>
        </w:rPr>
        <w:t>rden de servicio</w:t>
      </w:r>
      <w:r w:rsidRPr="00B82C7D">
        <w:rPr>
          <w:rFonts w:ascii="Calibri" w:eastAsia="Calibri" w:hAnsi="Calibri" w:cs="Calibri"/>
          <w:bCs/>
          <w:sz w:val="22"/>
          <w:szCs w:val="22"/>
        </w:rPr>
        <w:t xml:space="preserve"> original firmada y sellada por el licitante de servicio, usuario del equipo, ingeniero biomédico o responsable de mantenimiento de la unidad médica, el administrador y el director y/o subdirector médico en ausencia del primero</w:t>
      </w:r>
      <w:r w:rsidRPr="00B82C7D">
        <w:rPr>
          <w:rFonts w:ascii="Calibri" w:eastAsia="Calibri" w:hAnsi="Calibri" w:cs="Calibri"/>
          <w:b/>
          <w:bCs/>
          <w:sz w:val="22"/>
          <w:szCs w:val="22"/>
        </w:rPr>
        <w:t>. El ISAPEG deberá entregar al proveedor la documental firmada por los responsables en un plazo no mayor a 5 (cinco) días hábiles posteriores a que el proveedor adjudicado haya ingresado los documentos a firma. En ningún caso, será motivo de sanción el atraso de entrega de esta documental.</w:t>
      </w:r>
      <w:r w:rsidR="005512B2" w:rsidRPr="00B82C7D">
        <w:rPr>
          <w:rFonts w:ascii="Calibri" w:eastAsia="Calibri" w:hAnsi="Calibri" w:cs="Calibri"/>
          <w:b/>
          <w:bCs/>
          <w:sz w:val="22"/>
          <w:szCs w:val="22"/>
        </w:rPr>
        <w:t xml:space="preserve"> </w:t>
      </w:r>
    </w:p>
    <w:p w14:paraId="0ECF7B39" w14:textId="5F92A811" w:rsidR="005512B2" w:rsidRPr="00B82C7D" w:rsidRDefault="005512B2" w:rsidP="00D70ADA">
      <w:pPr>
        <w:pStyle w:val="Prrafodelista"/>
        <w:spacing w:after="240"/>
        <w:ind w:left="993"/>
        <w:jc w:val="both"/>
        <w:rPr>
          <w:rFonts w:ascii="Calibri" w:eastAsia="Calibri" w:hAnsi="Calibri" w:cs="Calibri"/>
          <w:sz w:val="22"/>
          <w:szCs w:val="22"/>
        </w:rPr>
      </w:pPr>
      <w:r w:rsidRPr="00B82C7D">
        <w:rPr>
          <w:rFonts w:ascii="Calibri" w:eastAsia="Calibri" w:hAnsi="Calibri" w:cs="Calibri"/>
          <w:b/>
          <w:bCs/>
          <w:sz w:val="22"/>
          <w:szCs w:val="22"/>
        </w:rPr>
        <w:t>N</w:t>
      </w:r>
      <w:r w:rsidR="00C05CF2" w:rsidRPr="00B82C7D">
        <w:rPr>
          <w:rFonts w:ascii="Calibri" w:eastAsia="Calibri" w:hAnsi="Calibri" w:cs="Calibri"/>
          <w:b/>
          <w:sz w:val="22"/>
          <w:szCs w:val="22"/>
        </w:rPr>
        <w:t>ota:</w:t>
      </w:r>
      <w:r w:rsidR="00C05CF2" w:rsidRPr="00B82C7D">
        <w:rPr>
          <w:rFonts w:ascii="Calibri" w:eastAsia="Calibri" w:hAnsi="Calibri" w:cs="Calibri"/>
          <w:sz w:val="22"/>
          <w:szCs w:val="22"/>
        </w:rPr>
        <w:t xml:space="preserve"> Cada equipo médico deberá acreditar el total de ítems aplicables enlistados en el </w:t>
      </w:r>
      <w:r w:rsidR="00C05CF2" w:rsidRPr="00B82C7D">
        <w:rPr>
          <w:rFonts w:ascii="Calibri" w:eastAsia="Calibri" w:hAnsi="Calibri" w:cs="Calibri"/>
          <w:b/>
          <w:bCs/>
          <w:color w:val="000000" w:themeColor="text1"/>
          <w:sz w:val="22"/>
          <w:szCs w:val="22"/>
        </w:rPr>
        <w:t>Anexo G</w:t>
      </w:r>
      <w:r w:rsidR="00C05CF2" w:rsidRPr="00B82C7D">
        <w:rPr>
          <w:rFonts w:ascii="Calibri" w:eastAsia="Calibri" w:hAnsi="Calibri" w:cs="Calibri"/>
          <w:color w:val="000000" w:themeColor="text1"/>
          <w:sz w:val="22"/>
          <w:szCs w:val="22"/>
        </w:rPr>
        <w:t xml:space="preserve"> </w:t>
      </w:r>
      <w:r w:rsidR="00C05CF2" w:rsidRPr="00B82C7D">
        <w:rPr>
          <w:rFonts w:ascii="Calibri" w:eastAsia="Calibri" w:hAnsi="Calibri" w:cs="Calibri"/>
          <w:b/>
          <w:color w:val="000000" w:themeColor="text1"/>
          <w:sz w:val="22"/>
          <w:szCs w:val="22"/>
        </w:rPr>
        <w:t>O</w:t>
      </w:r>
      <w:r w:rsidR="00C05CF2" w:rsidRPr="00B82C7D">
        <w:rPr>
          <w:rFonts w:ascii="Calibri" w:eastAsia="Calibri" w:hAnsi="Calibri" w:cs="Calibri"/>
          <w:b/>
          <w:bCs/>
          <w:color w:val="000000" w:themeColor="text1"/>
          <w:sz w:val="22"/>
          <w:szCs w:val="22"/>
        </w:rPr>
        <w:t>rden de servicio,</w:t>
      </w:r>
      <w:r w:rsidR="00C05CF2" w:rsidRPr="00B82C7D">
        <w:rPr>
          <w:rFonts w:ascii="Calibri" w:eastAsia="Calibri" w:hAnsi="Calibri" w:cs="Calibri"/>
          <w:color w:val="4472C4" w:themeColor="accent1"/>
          <w:sz w:val="22"/>
          <w:szCs w:val="22"/>
        </w:rPr>
        <w:t xml:space="preserve"> </w:t>
      </w:r>
      <w:r w:rsidR="00C05CF2" w:rsidRPr="00B82C7D">
        <w:rPr>
          <w:rFonts w:ascii="Calibri" w:eastAsia="Calibri" w:hAnsi="Calibri" w:cs="Calibri"/>
          <w:sz w:val="22"/>
          <w:szCs w:val="22"/>
        </w:rPr>
        <w:t>en caso de no cumplir con la totalidad se considerará como servicio no ejecutado y no procederá su pago.</w:t>
      </w:r>
    </w:p>
    <w:p w14:paraId="72E53E44" w14:textId="77777777" w:rsidR="005512B2" w:rsidRPr="00B82C7D" w:rsidRDefault="004079BD">
      <w:pPr>
        <w:pStyle w:val="Prrafodelista"/>
        <w:numPr>
          <w:ilvl w:val="2"/>
          <w:numId w:val="5"/>
        </w:numPr>
        <w:spacing w:after="240"/>
        <w:ind w:left="1134" w:hanging="567"/>
        <w:jc w:val="both"/>
        <w:rPr>
          <w:rFonts w:ascii="Calibri" w:eastAsia="Calibri" w:hAnsi="Calibri" w:cs="Calibri"/>
          <w:sz w:val="22"/>
          <w:szCs w:val="22"/>
        </w:rPr>
      </w:pPr>
      <w:r w:rsidRPr="00B82C7D">
        <w:rPr>
          <w:rFonts w:ascii="Calibri" w:eastAsia="Calibri" w:hAnsi="Calibri" w:cs="Calibri"/>
          <w:sz w:val="22"/>
          <w:szCs w:val="22"/>
        </w:rPr>
        <w:t>Las fechas de ejecución de los servicios deberán ser concordantes en toda la documentación presentada por el licitante, para comprobar el otorgamiento del servicio.</w:t>
      </w:r>
    </w:p>
    <w:p w14:paraId="55776B8F" w14:textId="1071ABA3" w:rsidR="005512B2" w:rsidRPr="00B82C7D" w:rsidRDefault="004079BD">
      <w:pPr>
        <w:pStyle w:val="Prrafodelista"/>
        <w:numPr>
          <w:ilvl w:val="2"/>
          <w:numId w:val="5"/>
        </w:numPr>
        <w:spacing w:after="240"/>
        <w:ind w:left="1134" w:hanging="566"/>
        <w:jc w:val="both"/>
        <w:rPr>
          <w:rFonts w:ascii="Calibri" w:eastAsia="Calibri" w:hAnsi="Calibri" w:cs="Calibri"/>
          <w:sz w:val="22"/>
          <w:szCs w:val="22"/>
        </w:rPr>
      </w:pPr>
      <w:r w:rsidRPr="00B82C7D">
        <w:rPr>
          <w:rFonts w:ascii="Calibri" w:eastAsia="Calibri" w:hAnsi="Calibri" w:cs="Calibri"/>
          <w:sz w:val="22"/>
          <w:szCs w:val="22"/>
        </w:rPr>
        <w:t xml:space="preserve">Reporte Fotográfico de conformidad al </w:t>
      </w:r>
      <w:r w:rsidRPr="00B82C7D">
        <w:rPr>
          <w:rFonts w:ascii="Calibri" w:eastAsia="Calibri" w:hAnsi="Calibri" w:cs="Calibri"/>
          <w:b/>
          <w:sz w:val="22"/>
          <w:szCs w:val="22"/>
        </w:rPr>
        <w:t>Anexo L Evidencia fotográfica</w:t>
      </w:r>
      <w:r w:rsidRPr="00B82C7D">
        <w:rPr>
          <w:rFonts w:ascii="Calibri" w:eastAsia="Calibri" w:hAnsi="Calibri" w:cs="Calibri"/>
          <w:sz w:val="22"/>
          <w:szCs w:val="22"/>
        </w:rPr>
        <w:t xml:space="preserve">. </w:t>
      </w:r>
    </w:p>
    <w:p w14:paraId="2F79CB26" w14:textId="77777777" w:rsidR="00AF619A" w:rsidRPr="00B82C7D" w:rsidRDefault="004079BD">
      <w:pPr>
        <w:pStyle w:val="Prrafodelista"/>
        <w:numPr>
          <w:ilvl w:val="2"/>
          <w:numId w:val="5"/>
        </w:numPr>
        <w:ind w:left="1134" w:hanging="567"/>
        <w:jc w:val="both"/>
        <w:rPr>
          <w:rFonts w:ascii="Calibri" w:eastAsia="Calibri" w:hAnsi="Calibri" w:cs="Calibri"/>
          <w:sz w:val="22"/>
          <w:szCs w:val="22"/>
        </w:rPr>
      </w:pPr>
      <w:r w:rsidRPr="00B82C7D">
        <w:rPr>
          <w:rFonts w:ascii="Calibri" w:eastAsia="Calibri" w:hAnsi="Calibri" w:cs="Calibri"/>
          <w:sz w:val="22"/>
          <w:szCs w:val="22"/>
        </w:rPr>
        <w:t>Fotografía de la credencial del personal que ejecutó el servicio.</w:t>
      </w:r>
    </w:p>
    <w:p w14:paraId="6E7343BF" w14:textId="77777777" w:rsidR="00AF619A" w:rsidRPr="00B82C7D" w:rsidRDefault="00AF619A" w:rsidP="00D70ADA">
      <w:pPr>
        <w:pStyle w:val="Prrafodelista"/>
        <w:jc w:val="both"/>
        <w:rPr>
          <w:rFonts w:ascii="Calibri" w:eastAsia="Calibri" w:hAnsi="Calibri" w:cs="Calibri"/>
          <w:sz w:val="22"/>
          <w:szCs w:val="22"/>
        </w:rPr>
      </w:pPr>
    </w:p>
    <w:p w14:paraId="65543FEC" w14:textId="77777777" w:rsidR="00AF619A" w:rsidRPr="00B82C7D" w:rsidRDefault="004079BD">
      <w:pPr>
        <w:pStyle w:val="Prrafodelista"/>
        <w:numPr>
          <w:ilvl w:val="2"/>
          <w:numId w:val="5"/>
        </w:numPr>
        <w:ind w:left="1134" w:hanging="567"/>
        <w:jc w:val="both"/>
        <w:rPr>
          <w:rFonts w:ascii="Calibri" w:eastAsia="Calibri" w:hAnsi="Calibri" w:cs="Calibri"/>
          <w:sz w:val="22"/>
          <w:szCs w:val="22"/>
        </w:rPr>
      </w:pPr>
      <w:r w:rsidRPr="00B82C7D">
        <w:rPr>
          <w:rFonts w:ascii="Calibri" w:eastAsia="Calibri" w:hAnsi="Calibri" w:cs="Calibri"/>
          <w:sz w:val="22"/>
          <w:szCs w:val="22"/>
        </w:rPr>
        <w:t>Fotografía del equipo antes, durante y después del ejecutar el servicio.</w:t>
      </w:r>
    </w:p>
    <w:p w14:paraId="6C251D1E" w14:textId="77777777" w:rsidR="00AF619A" w:rsidRPr="00B82C7D" w:rsidRDefault="00AF619A" w:rsidP="00D70ADA">
      <w:pPr>
        <w:pStyle w:val="Prrafodelista"/>
        <w:jc w:val="both"/>
        <w:rPr>
          <w:rFonts w:ascii="Calibri" w:eastAsia="Calibri" w:hAnsi="Calibri" w:cs="Calibri"/>
          <w:sz w:val="22"/>
          <w:szCs w:val="22"/>
        </w:rPr>
      </w:pPr>
    </w:p>
    <w:p w14:paraId="1666E960" w14:textId="77777777" w:rsidR="00AF619A" w:rsidRPr="00B82C7D" w:rsidRDefault="004079BD">
      <w:pPr>
        <w:pStyle w:val="Prrafodelista"/>
        <w:numPr>
          <w:ilvl w:val="2"/>
          <w:numId w:val="5"/>
        </w:numPr>
        <w:ind w:left="1134" w:hanging="567"/>
        <w:jc w:val="both"/>
        <w:rPr>
          <w:rFonts w:ascii="Calibri" w:eastAsia="Calibri" w:hAnsi="Calibri" w:cs="Calibri"/>
          <w:sz w:val="22"/>
          <w:szCs w:val="22"/>
        </w:rPr>
      </w:pPr>
      <w:r w:rsidRPr="00B82C7D">
        <w:rPr>
          <w:rFonts w:ascii="Calibri" w:eastAsia="Calibri" w:hAnsi="Calibri" w:cs="Calibri"/>
          <w:sz w:val="22"/>
          <w:szCs w:val="22"/>
        </w:rPr>
        <w:t>Fotografía de número de inventario (Procedencia, Clave CABMS y Número Progresivo) o de número de serie.</w:t>
      </w:r>
      <w:r w:rsidR="00AF619A" w:rsidRPr="00B82C7D">
        <w:rPr>
          <w:rFonts w:ascii="Calibri" w:eastAsia="Calibri" w:hAnsi="Calibri" w:cs="Calibri"/>
          <w:sz w:val="22"/>
          <w:szCs w:val="22"/>
        </w:rPr>
        <w:t xml:space="preserve"> </w:t>
      </w:r>
    </w:p>
    <w:p w14:paraId="0513D235" w14:textId="77777777" w:rsidR="00AF619A" w:rsidRPr="00B82C7D" w:rsidRDefault="00AF619A" w:rsidP="00D70ADA">
      <w:pPr>
        <w:pStyle w:val="Prrafodelista"/>
        <w:jc w:val="both"/>
        <w:rPr>
          <w:rFonts w:ascii="Calibri" w:eastAsia="Calibri" w:hAnsi="Calibri" w:cs="Calibri"/>
          <w:sz w:val="22"/>
          <w:szCs w:val="22"/>
        </w:rPr>
      </w:pPr>
    </w:p>
    <w:p w14:paraId="6A08057C" w14:textId="68F4E7A1" w:rsidR="004079BD" w:rsidRPr="00B82C7D" w:rsidRDefault="004079BD">
      <w:pPr>
        <w:pStyle w:val="Prrafodelista"/>
        <w:numPr>
          <w:ilvl w:val="2"/>
          <w:numId w:val="5"/>
        </w:numPr>
        <w:spacing w:after="240"/>
        <w:ind w:left="1134" w:hanging="567"/>
        <w:jc w:val="both"/>
        <w:rPr>
          <w:rFonts w:ascii="Calibri" w:eastAsia="Calibri" w:hAnsi="Calibri" w:cs="Calibri"/>
          <w:sz w:val="22"/>
          <w:szCs w:val="22"/>
        </w:rPr>
      </w:pPr>
      <w:r w:rsidRPr="00B82C7D">
        <w:rPr>
          <w:rFonts w:ascii="Calibri" w:eastAsia="Calibri" w:hAnsi="Calibri" w:cs="Calibri"/>
          <w:sz w:val="22"/>
          <w:szCs w:val="22"/>
        </w:rPr>
        <w:t>Fotografía del cierre y etiquetado del servicio. La etiqueta debe de tener, nombre del equipo, número de serie o inventario y la fecha de ejecución del servicio.</w:t>
      </w:r>
    </w:p>
    <w:p w14:paraId="09493DDA" w14:textId="417FF0C4" w:rsidR="00A56B4A" w:rsidRPr="00B82C7D" w:rsidRDefault="00A56B4A" w:rsidP="00D70ADA">
      <w:pPr>
        <w:ind w:left="851"/>
        <w:jc w:val="both"/>
        <w:rPr>
          <w:rFonts w:ascii="Calibri" w:eastAsia="Calibri" w:hAnsi="Calibri" w:cs="Calibri"/>
          <w:sz w:val="22"/>
          <w:szCs w:val="22"/>
          <w:u w:val="single"/>
        </w:rPr>
      </w:pPr>
      <w:r w:rsidRPr="00B82C7D">
        <w:rPr>
          <w:rFonts w:ascii="Calibri" w:eastAsia="Calibri" w:hAnsi="Calibri" w:cs="Calibri"/>
          <w:sz w:val="22"/>
          <w:szCs w:val="22"/>
          <w:u w:val="single"/>
        </w:rPr>
        <w:t xml:space="preserve">El reporte fotográfico debe ser firmado por el </w:t>
      </w:r>
      <w:r w:rsidR="007063A9">
        <w:rPr>
          <w:rFonts w:ascii="Calibri" w:eastAsia="Calibri" w:hAnsi="Calibri" w:cs="Calibri"/>
          <w:sz w:val="22"/>
          <w:szCs w:val="22"/>
          <w:u w:val="single"/>
        </w:rPr>
        <w:t>proveedor</w:t>
      </w:r>
      <w:r w:rsidRPr="00B82C7D">
        <w:rPr>
          <w:rFonts w:ascii="Calibri" w:eastAsia="Calibri" w:hAnsi="Calibri" w:cs="Calibri"/>
          <w:sz w:val="22"/>
          <w:szCs w:val="22"/>
          <w:u w:val="single"/>
        </w:rPr>
        <w:t xml:space="preserve"> y el responsable técnico o asignado por la unidad médica.</w:t>
      </w:r>
    </w:p>
    <w:p w14:paraId="59D69408" w14:textId="77777777" w:rsidR="00A56B4A" w:rsidRPr="00B82C7D" w:rsidRDefault="00A56B4A" w:rsidP="00D70ADA">
      <w:pPr>
        <w:jc w:val="both"/>
        <w:rPr>
          <w:rFonts w:ascii="Calibri" w:eastAsia="Calibri" w:hAnsi="Calibri" w:cs="Calibri"/>
          <w:sz w:val="22"/>
          <w:szCs w:val="22"/>
        </w:rPr>
      </w:pPr>
    </w:p>
    <w:p w14:paraId="17F9EDD2" w14:textId="6193C596" w:rsidR="00A56B4A" w:rsidRPr="00B82C7D" w:rsidRDefault="00A56B4A" w:rsidP="00D70ADA">
      <w:pPr>
        <w:ind w:left="851"/>
        <w:jc w:val="both"/>
        <w:rPr>
          <w:rFonts w:ascii="Calibri" w:eastAsia="Calibri" w:hAnsi="Calibri" w:cs="Calibri"/>
          <w:sz w:val="22"/>
          <w:szCs w:val="22"/>
        </w:rPr>
      </w:pPr>
      <w:r w:rsidRPr="00B82C7D">
        <w:rPr>
          <w:rFonts w:ascii="Calibri" w:eastAsia="Calibri" w:hAnsi="Calibri" w:cs="Calibri"/>
          <w:b/>
          <w:sz w:val="22"/>
          <w:szCs w:val="22"/>
        </w:rPr>
        <w:t>Nota:</w:t>
      </w:r>
      <w:r w:rsidRPr="00B82C7D">
        <w:rPr>
          <w:rFonts w:ascii="Calibri" w:eastAsia="Calibri" w:hAnsi="Calibri" w:cs="Calibri"/>
          <w:sz w:val="22"/>
          <w:szCs w:val="22"/>
        </w:rPr>
        <w:t xml:space="preserve"> Cada fotografía plasmada en el </w:t>
      </w:r>
      <w:r w:rsidRPr="00B82C7D">
        <w:rPr>
          <w:rFonts w:ascii="Calibri" w:eastAsia="Calibri" w:hAnsi="Calibri" w:cs="Calibri"/>
          <w:b/>
          <w:bCs/>
          <w:color w:val="000000" w:themeColor="text1"/>
          <w:sz w:val="22"/>
          <w:szCs w:val="22"/>
        </w:rPr>
        <w:t>Anexo G</w:t>
      </w:r>
      <w:r w:rsidRPr="00B82C7D">
        <w:rPr>
          <w:rFonts w:ascii="Calibri" w:eastAsia="Calibri" w:hAnsi="Calibri" w:cs="Calibri"/>
          <w:color w:val="000000" w:themeColor="text1"/>
          <w:sz w:val="22"/>
          <w:szCs w:val="22"/>
        </w:rPr>
        <w:t xml:space="preserve"> </w:t>
      </w:r>
      <w:r w:rsidRPr="00B82C7D">
        <w:rPr>
          <w:rFonts w:ascii="Calibri" w:eastAsia="Calibri" w:hAnsi="Calibri" w:cs="Calibri"/>
          <w:b/>
          <w:color w:val="000000" w:themeColor="text1"/>
          <w:sz w:val="22"/>
          <w:szCs w:val="22"/>
        </w:rPr>
        <w:t>O</w:t>
      </w:r>
      <w:r w:rsidRPr="00B82C7D">
        <w:rPr>
          <w:rFonts w:ascii="Calibri" w:eastAsia="Calibri" w:hAnsi="Calibri" w:cs="Calibri"/>
          <w:b/>
          <w:bCs/>
          <w:color w:val="000000" w:themeColor="text1"/>
          <w:sz w:val="22"/>
          <w:szCs w:val="22"/>
        </w:rPr>
        <w:t>rden de servicio</w:t>
      </w:r>
      <w:r w:rsidRPr="00B82C7D">
        <w:rPr>
          <w:rFonts w:ascii="Calibri" w:eastAsia="Calibri" w:hAnsi="Calibri" w:cs="Calibri"/>
          <w:sz w:val="22"/>
          <w:szCs w:val="22"/>
        </w:rPr>
        <w:t xml:space="preserve">, deberá ser única e irrepetible (no podrá ser utilizada para el llenado de otro </w:t>
      </w:r>
      <w:r w:rsidRPr="00B82C7D">
        <w:rPr>
          <w:rFonts w:ascii="Calibri" w:eastAsia="Calibri" w:hAnsi="Calibri" w:cs="Calibri"/>
          <w:b/>
          <w:sz w:val="22"/>
          <w:szCs w:val="22"/>
        </w:rPr>
        <w:t>Anexo G</w:t>
      </w:r>
      <w:r w:rsidRPr="00B82C7D">
        <w:rPr>
          <w:rFonts w:ascii="Calibri" w:eastAsia="Calibri" w:hAnsi="Calibri" w:cs="Calibri"/>
          <w:sz w:val="22"/>
          <w:szCs w:val="22"/>
        </w:rPr>
        <w:t xml:space="preserve">), en caso contrario se devolverá </w:t>
      </w:r>
      <w:r w:rsidR="007063A9">
        <w:rPr>
          <w:rFonts w:ascii="Calibri" w:eastAsia="Calibri" w:hAnsi="Calibri" w:cs="Calibri"/>
          <w:sz w:val="22"/>
          <w:szCs w:val="22"/>
        </w:rPr>
        <w:t>la documentación al proveedor</w:t>
      </w:r>
      <w:r w:rsidRPr="00B82C7D">
        <w:rPr>
          <w:rFonts w:ascii="Calibri" w:eastAsia="Calibri" w:hAnsi="Calibri" w:cs="Calibri"/>
          <w:sz w:val="22"/>
          <w:szCs w:val="22"/>
        </w:rPr>
        <w:t xml:space="preserve"> para subsanar y corregir, si este no es subsanado, </w:t>
      </w:r>
      <w:r w:rsidRPr="00B82C7D">
        <w:rPr>
          <w:rFonts w:ascii="Calibri" w:eastAsia="Calibri" w:hAnsi="Calibri" w:cs="Calibri"/>
          <w:color w:val="000000"/>
          <w:sz w:val="22"/>
          <w:szCs w:val="22"/>
        </w:rPr>
        <w:t>no se procederá al pago del servicio</w:t>
      </w:r>
      <w:r w:rsidRPr="00B82C7D">
        <w:rPr>
          <w:rFonts w:ascii="Calibri" w:eastAsia="Calibri" w:hAnsi="Calibri" w:cs="Calibri"/>
          <w:sz w:val="22"/>
          <w:szCs w:val="22"/>
        </w:rPr>
        <w:t>.</w:t>
      </w:r>
    </w:p>
    <w:p w14:paraId="6A254EE1" w14:textId="77777777" w:rsidR="00A56B4A" w:rsidRPr="00B82C7D" w:rsidRDefault="00A56B4A" w:rsidP="00D70ADA">
      <w:pPr>
        <w:pStyle w:val="Prrafodelista"/>
        <w:ind w:left="567"/>
        <w:jc w:val="both"/>
        <w:rPr>
          <w:rFonts w:ascii="Calibri" w:eastAsia="Calibri" w:hAnsi="Calibri" w:cs="Calibri"/>
          <w:sz w:val="22"/>
          <w:szCs w:val="22"/>
        </w:rPr>
      </w:pPr>
    </w:p>
    <w:p w14:paraId="368732D6" w14:textId="5AE56F65" w:rsidR="00AF619A" w:rsidRDefault="00304D77">
      <w:pPr>
        <w:pStyle w:val="Prrafodelista"/>
        <w:numPr>
          <w:ilvl w:val="2"/>
          <w:numId w:val="5"/>
        </w:numPr>
        <w:ind w:left="1134" w:hanging="567"/>
        <w:jc w:val="both"/>
        <w:rPr>
          <w:rFonts w:ascii="Calibri" w:eastAsia="Calibri" w:hAnsi="Calibri" w:cs="Calibri"/>
          <w:sz w:val="22"/>
          <w:szCs w:val="22"/>
        </w:rPr>
      </w:pPr>
      <w:r>
        <w:rPr>
          <w:rFonts w:ascii="Calibri" w:eastAsia="Calibri" w:hAnsi="Calibri" w:cs="Calibri"/>
          <w:sz w:val="22"/>
          <w:szCs w:val="22"/>
        </w:rPr>
        <w:t>F</w:t>
      </w:r>
      <w:r w:rsidR="00A56B4A" w:rsidRPr="00B82C7D">
        <w:rPr>
          <w:rFonts w:ascii="Calibri" w:eastAsia="Calibri" w:hAnsi="Calibri" w:cs="Calibri"/>
          <w:sz w:val="22"/>
          <w:szCs w:val="22"/>
        </w:rPr>
        <w:t xml:space="preserve">ormato de bitácora </w:t>
      </w:r>
      <w:r w:rsidR="00A56B4A" w:rsidRPr="00B82C7D">
        <w:rPr>
          <w:rFonts w:ascii="Calibri" w:eastAsia="Calibri" w:hAnsi="Calibri" w:cs="Calibri"/>
          <w:b/>
          <w:bCs/>
          <w:sz w:val="22"/>
          <w:szCs w:val="22"/>
        </w:rPr>
        <w:t>(Anexo F Bitácora de Mantenimiento)</w:t>
      </w:r>
      <w:r w:rsidR="00A56B4A" w:rsidRPr="00B82C7D">
        <w:rPr>
          <w:rFonts w:ascii="Calibri" w:eastAsia="Calibri" w:hAnsi="Calibri" w:cs="Calibri"/>
          <w:sz w:val="22"/>
          <w:szCs w:val="22"/>
        </w:rPr>
        <w:t xml:space="preserve"> llenado correctamente.</w:t>
      </w:r>
    </w:p>
    <w:p w14:paraId="616B68B7" w14:textId="77777777" w:rsidR="00304D77" w:rsidRPr="00B82C7D" w:rsidRDefault="00304D77" w:rsidP="00304D77">
      <w:pPr>
        <w:pStyle w:val="Prrafodelista"/>
        <w:ind w:left="1134"/>
        <w:jc w:val="both"/>
        <w:rPr>
          <w:rFonts w:ascii="Calibri" w:eastAsia="Calibri" w:hAnsi="Calibri" w:cs="Calibri"/>
          <w:sz w:val="22"/>
          <w:szCs w:val="22"/>
        </w:rPr>
      </w:pPr>
    </w:p>
    <w:p w14:paraId="4EF27FC5" w14:textId="2EEF5779" w:rsidR="00AF619A" w:rsidRDefault="004079BD">
      <w:pPr>
        <w:pStyle w:val="Prrafodelista"/>
        <w:numPr>
          <w:ilvl w:val="2"/>
          <w:numId w:val="5"/>
        </w:numPr>
        <w:ind w:left="1134" w:hanging="567"/>
        <w:jc w:val="both"/>
        <w:rPr>
          <w:rFonts w:ascii="Calibri" w:eastAsia="Calibri" w:hAnsi="Calibri" w:cs="Calibri"/>
          <w:sz w:val="22"/>
          <w:szCs w:val="22"/>
        </w:rPr>
      </w:pPr>
      <w:r w:rsidRPr="00D3162B">
        <w:rPr>
          <w:rFonts w:ascii="Calibri" w:eastAsia="Calibri" w:hAnsi="Calibri" w:cs="Calibri"/>
          <w:sz w:val="22"/>
          <w:szCs w:val="22"/>
        </w:rPr>
        <w:t>Rutina de mantenimiento emitida por el ISAPEG (</w:t>
      </w:r>
      <w:r w:rsidRPr="00D3162B">
        <w:rPr>
          <w:rFonts w:ascii="Calibri" w:eastAsia="Calibri" w:hAnsi="Calibri" w:cs="Calibri"/>
          <w:b/>
          <w:color w:val="000000"/>
          <w:sz w:val="22"/>
          <w:szCs w:val="22"/>
        </w:rPr>
        <w:t xml:space="preserve">Anexo K Rutinas de Mantenimiento (K-I, K-II, K-III, K-IV, K-V, K-VI, K-VII, K-VIII, K-IX, K-X) </w:t>
      </w:r>
      <w:r w:rsidR="00853041" w:rsidRPr="00D3162B">
        <w:rPr>
          <w:rFonts w:ascii="Calibri" w:eastAsia="Calibri" w:hAnsi="Calibri" w:cs="Calibri"/>
          <w:sz w:val="22"/>
          <w:szCs w:val="22"/>
        </w:rPr>
        <w:t xml:space="preserve">según </w:t>
      </w:r>
      <w:r w:rsidR="00527412" w:rsidRPr="00D3162B">
        <w:rPr>
          <w:rFonts w:ascii="Calibri" w:eastAsia="Calibri" w:hAnsi="Calibri" w:cs="Calibri"/>
          <w:sz w:val="22"/>
          <w:szCs w:val="22"/>
        </w:rPr>
        <w:t>la o las partidas</w:t>
      </w:r>
      <w:r w:rsidR="00527412" w:rsidRPr="00B82C7D">
        <w:rPr>
          <w:rFonts w:ascii="Calibri" w:eastAsia="Calibri" w:hAnsi="Calibri" w:cs="Calibri"/>
          <w:sz w:val="22"/>
          <w:szCs w:val="22"/>
        </w:rPr>
        <w:t xml:space="preserve"> </w:t>
      </w:r>
      <w:r w:rsidR="00853041" w:rsidRPr="00B82C7D">
        <w:rPr>
          <w:rFonts w:ascii="Calibri" w:eastAsia="Calibri" w:hAnsi="Calibri" w:cs="Calibri"/>
          <w:sz w:val="22"/>
          <w:szCs w:val="22"/>
        </w:rPr>
        <w:t>en que participe.</w:t>
      </w:r>
      <w:r w:rsidR="00DC755E" w:rsidRPr="00B82C7D">
        <w:rPr>
          <w:rFonts w:ascii="Calibri" w:eastAsia="Calibri" w:hAnsi="Calibri" w:cs="Calibri"/>
          <w:sz w:val="22"/>
          <w:szCs w:val="22"/>
        </w:rPr>
        <w:t xml:space="preserve"> </w:t>
      </w:r>
      <w:r w:rsidRPr="00B82C7D">
        <w:rPr>
          <w:rFonts w:ascii="Calibri" w:eastAsia="Calibri" w:hAnsi="Calibri" w:cs="Calibri"/>
          <w:sz w:val="22"/>
          <w:szCs w:val="22"/>
        </w:rPr>
        <w:t>No se aceptarán documentos que presenten rayaduras, tachaduras o enmendaduras.</w:t>
      </w:r>
    </w:p>
    <w:p w14:paraId="01AD3EC1" w14:textId="77777777" w:rsidR="00304D77" w:rsidRPr="00304D77" w:rsidRDefault="00304D77" w:rsidP="00304D77">
      <w:pPr>
        <w:pStyle w:val="Prrafodelista"/>
        <w:rPr>
          <w:rFonts w:ascii="Calibri" w:eastAsia="Calibri" w:hAnsi="Calibri" w:cs="Calibri"/>
          <w:sz w:val="22"/>
          <w:szCs w:val="22"/>
        </w:rPr>
      </w:pPr>
    </w:p>
    <w:p w14:paraId="2F84B6B3" w14:textId="481C8E2B" w:rsidR="004079BD" w:rsidRPr="00B82C7D" w:rsidRDefault="00AF619A">
      <w:pPr>
        <w:pStyle w:val="Prrafodelista"/>
        <w:numPr>
          <w:ilvl w:val="2"/>
          <w:numId w:val="5"/>
        </w:numPr>
        <w:ind w:left="1134" w:hanging="567"/>
        <w:jc w:val="both"/>
        <w:rPr>
          <w:rFonts w:ascii="Calibri" w:eastAsia="Calibri" w:hAnsi="Calibri" w:cs="Calibri"/>
          <w:sz w:val="22"/>
          <w:szCs w:val="22"/>
        </w:rPr>
      </w:pPr>
      <w:r w:rsidRPr="00B82C7D">
        <w:rPr>
          <w:rFonts w:ascii="Calibri" w:eastAsia="Calibri" w:hAnsi="Calibri" w:cs="Calibri"/>
          <w:sz w:val="22"/>
          <w:szCs w:val="22"/>
        </w:rPr>
        <w:t xml:space="preserve"> </w:t>
      </w:r>
      <w:r w:rsidR="004079BD" w:rsidRPr="00B82C7D">
        <w:rPr>
          <w:rFonts w:ascii="Calibri" w:eastAsia="Calibri" w:hAnsi="Calibri" w:cs="Calibri"/>
          <w:sz w:val="22"/>
          <w:szCs w:val="22"/>
        </w:rPr>
        <w:t xml:space="preserve">Referente al pago, se realizará en moneda nacional mediante transferencia electrónica y será exigible a partir de los 20 días naturales posteriores a la entrega-recepción de la facturación y documental soporte en que conste la debida entrega de los servicios. </w:t>
      </w:r>
    </w:p>
    <w:p w14:paraId="13ABC3B3" w14:textId="77777777" w:rsidR="00AF619A" w:rsidRPr="00B82C7D" w:rsidRDefault="00AF619A" w:rsidP="00D70ADA">
      <w:pPr>
        <w:ind w:left="567"/>
        <w:jc w:val="both"/>
        <w:rPr>
          <w:rFonts w:ascii="Calibri" w:eastAsia="Calibri" w:hAnsi="Calibri" w:cs="Calibri"/>
          <w:sz w:val="22"/>
          <w:szCs w:val="22"/>
        </w:rPr>
      </w:pPr>
    </w:p>
    <w:p w14:paraId="6DC7CE4E" w14:textId="66488492" w:rsidR="004079BD" w:rsidRPr="00304D77" w:rsidRDefault="005F3FB0" w:rsidP="00304D77">
      <w:pPr>
        <w:ind w:left="360"/>
        <w:jc w:val="both"/>
        <w:rPr>
          <w:rFonts w:ascii="Calibri" w:eastAsia="Calibri" w:hAnsi="Calibri" w:cs="Calibri"/>
          <w:b/>
          <w:sz w:val="22"/>
          <w:szCs w:val="22"/>
        </w:rPr>
      </w:pPr>
      <w:r>
        <w:rPr>
          <w:rFonts w:ascii="Calibri" w:eastAsia="Calibri" w:hAnsi="Calibri" w:cs="Calibri"/>
          <w:b/>
          <w:sz w:val="22"/>
          <w:szCs w:val="22"/>
        </w:rPr>
        <w:t>5</w:t>
      </w:r>
      <w:r w:rsidR="004079BD" w:rsidRPr="00304D77">
        <w:rPr>
          <w:rFonts w:ascii="Calibri" w:eastAsia="Calibri" w:hAnsi="Calibri" w:cs="Calibri"/>
          <w:b/>
          <w:sz w:val="22"/>
          <w:szCs w:val="22"/>
        </w:rPr>
        <w:t xml:space="preserve"> CONSIDERACIONES ADICIONALES:</w:t>
      </w:r>
    </w:p>
    <w:p w14:paraId="254269C5" w14:textId="77777777" w:rsidR="004079BD" w:rsidRPr="00B82C7D" w:rsidRDefault="004079BD" w:rsidP="00D70ADA">
      <w:pPr>
        <w:jc w:val="both"/>
        <w:rPr>
          <w:rFonts w:ascii="Calibri" w:eastAsia="Calibri" w:hAnsi="Calibri" w:cs="Calibri"/>
          <w:sz w:val="22"/>
          <w:szCs w:val="22"/>
        </w:rPr>
      </w:pPr>
    </w:p>
    <w:p w14:paraId="7FE05F8A" w14:textId="487A8BC9" w:rsidR="004079BD" w:rsidRPr="00B82C7D" w:rsidRDefault="004079BD" w:rsidP="00D70ADA">
      <w:pPr>
        <w:jc w:val="both"/>
        <w:rPr>
          <w:rFonts w:ascii="Calibri" w:eastAsia="Calibri" w:hAnsi="Calibri" w:cs="Calibri"/>
          <w:sz w:val="22"/>
          <w:szCs w:val="22"/>
        </w:rPr>
      </w:pPr>
      <w:r w:rsidRPr="00B82C7D">
        <w:rPr>
          <w:rFonts w:ascii="Calibri" w:eastAsia="Calibri" w:hAnsi="Calibri" w:cs="Calibri"/>
          <w:sz w:val="22"/>
          <w:szCs w:val="22"/>
        </w:rPr>
        <w:t xml:space="preserve">El </w:t>
      </w:r>
      <w:r w:rsidR="00304D77">
        <w:rPr>
          <w:rFonts w:ascii="Calibri" w:eastAsia="Calibri" w:hAnsi="Calibri" w:cs="Calibri"/>
          <w:sz w:val="22"/>
          <w:szCs w:val="22"/>
        </w:rPr>
        <w:t>proveedor</w:t>
      </w:r>
      <w:r w:rsidRPr="00B82C7D">
        <w:rPr>
          <w:rFonts w:ascii="Calibri" w:eastAsia="Calibri" w:hAnsi="Calibri" w:cs="Calibri"/>
          <w:sz w:val="22"/>
          <w:szCs w:val="22"/>
        </w:rPr>
        <w:t xml:space="preserve"> será responsable por los daños y perjuicios que sean ocasionados en instalaciones internas y externas de las distintas Unidades, equipo o material de las Unidades del ISAPEG objeto del servicio, </w:t>
      </w:r>
      <w:r w:rsidR="00304D77">
        <w:rPr>
          <w:rFonts w:ascii="Calibri" w:eastAsia="Calibri" w:hAnsi="Calibri" w:cs="Calibri"/>
          <w:sz w:val="22"/>
          <w:szCs w:val="22"/>
        </w:rPr>
        <w:t xml:space="preserve">derivado de </w:t>
      </w:r>
      <w:r w:rsidRPr="00B82C7D">
        <w:rPr>
          <w:rFonts w:ascii="Calibri" w:eastAsia="Calibri" w:hAnsi="Calibri" w:cs="Calibri"/>
          <w:sz w:val="22"/>
          <w:szCs w:val="22"/>
        </w:rPr>
        <w:t>negligencia en el servicio o imprudencia de su personal.</w:t>
      </w:r>
    </w:p>
    <w:p w14:paraId="5DBE1B14" w14:textId="77777777" w:rsidR="004079BD" w:rsidRPr="00B82C7D" w:rsidRDefault="004079BD" w:rsidP="00D70ADA">
      <w:pPr>
        <w:jc w:val="both"/>
        <w:rPr>
          <w:rFonts w:ascii="Calibri" w:eastAsia="Calibri" w:hAnsi="Calibri" w:cs="Calibri"/>
          <w:sz w:val="22"/>
          <w:szCs w:val="22"/>
        </w:rPr>
      </w:pPr>
    </w:p>
    <w:p w14:paraId="6121C852" w14:textId="77777777" w:rsidR="004079BD" w:rsidRPr="00B82C7D" w:rsidRDefault="004079BD" w:rsidP="00D70ADA">
      <w:pPr>
        <w:jc w:val="both"/>
        <w:rPr>
          <w:rFonts w:ascii="Calibri" w:eastAsia="Calibri" w:hAnsi="Calibri" w:cs="Calibri"/>
          <w:sz w:val="22"/>
          <w:szCs w:val="22"/>
        </w:rPr>
      </w:pPr>
      <w:r w:rsidRPr="00B82C7D">
        <w:rPr>
          <w:rFonts w:ascii="Calibri" w:eastAsia="Calibri" w:hAnsi="Calibri" w:cs="Calibri"/>
          <w:sz w:val="22"/>
          <w:szCs w:val="22"/>
        </w:rPr>
        <w:t>La Dirección de Ingeniería Biomédica, podrá en cualquier momento supervisar y revisar la calidad del servicio, herramientas y materiales antes, durante o después del servicio. Asimismo, comunicará por escrito a la empresa, las cuestiones que estime pertinentes con relación a su ejecución.</w:t>
      </w:r>
    </w:p>
    <w:p w14:paraId="680EEDDE" w14:textId="77777777" w:rsidR="00C06E43" w:rsidRPr="00B82C7D" w:rsidRDefault="00C06E43" w:rsidP="00D70ADA">
      <w:pPr>
        <w:jc w:val="both"/>
        <w:rPr>
          <w:rFonts w:ascii="Calibri" w:eastAsia="Calibri" w:hAnsi="Calibri" w:cs="Calibri"/>
          <w:sz w:val="22"/>
          <w:szCs w:val="22"/>
        </w:rPr>
      </w:pPr>
    </w:p>
    <w:p w14:paraId="1FC8560F" w14:textId="2250B682" w:rsidR="00793795" w:rsidRPr="005F3FB0" w:rsidRDefault="00793795">
      <w:pPr>
        <w:pStyle w:val="Prrafodelista"/>
        <w:numPr>
          <w:ilvl w:val="0"/>
          <w:numId w:val="21"/>
        </w:numPr>
        <w:jc w:val="both"/>
        <w:rPr>
          <w:rFonts w:ascii="Calibri" w:eastAsia="Calibri" w:hAnsi="Calibri" w:cs="Calibri"/>
          <w:b/>
          <w:bCs/>
          <w:sz w:val="22"/>
          <w:szCs w:val="22"/>
        </w:rPr>
      </w:pPr>
      <w:r w:rsidRPr="005F3FB0">
        <w:rPr>
          <w:rFonts w:ascii="Calibri" w:eastAsia="Calibri" w:hAnsi="Calibri" w:cs="Calibri"/>
          <w:b/>
          <w:bCs/>
          <w:sz w:val="22"/>
          <w:szCs w:val="22"/>
        </w:rPr>
        <w:t xml:space="preserve">PENAS Y DEDUCTIVAS </w:t>
      </w:r>
    </w:p>
    <w:p w14:paraId="639A5351" w14:textId="77777777" w:rsidR="003D3F23" w:rsidRPr="00B82C7D" w:rsidRDefault="003D3F23" w:rsidP="00D70ADA">
      <w:pPr>
        <w:pStyle w:val="Prrafodelista"/>
        <w:ind w:left="360"/>
        <w:jc w:val="both"/>
        <w:rPr>
          <w:rFonts w:ascii="Calibri" w:eastAsia="Calibri" w:hAnsi="Calibri" w:cs="Calibri"/>
          <w:b/>
          <w:bCs/>
          <w:sz w:val="22"/>
          <w:szCs w:val="22"/>
        </w:rPr>
      </w:pPr>
    </w:p>
    <w:p w14:paraId="327B2A69" w14:textId="77777777" w:rsidR="00793795" w:rsidRPr="00B82C7D" w:rsidRDefault="00793795">
      <w:pPr>
        <w:pStyle w:val="Prrafodelista"/>
        <w:numPr>
          <w:ilvl w:val="1"/>
          <w:numId w:val="9"/>
        </w:numPr>
        <w:jc w:val="both"/>
        <w:rPr>
          <w:rFonts w:ascii="Calibri" w:eastAsia="Calibri" w:hAnsi="Calibri" w:cs="Calibri"/>
          <w:b/>
          <w:bCs/>
          <w:sz w:val="22"/>
          <w:szCs w:val="22"/>
        </w:rPr>
      </w:pPr>
      <w:r w:rsidRPr="00B82C7D">
        <w:rPr>
          <w:rFonts w:ascii="Calibri" w:hAnsi="Calibri" w:cs="Calibri"/>
          <w:b/>
          <w:sz w:val="22"/>
          <w:szCs w:val="22"/>
          <w:u w:val="single"/>
        </w:rPr>
        <w:t xml:space="preserve"> Penas convencionales</w:t>
      </w:r>
    </w:p>
    <w:p w14:paraId="3A16CBC5" w14:textId="77777777" w:rsidR="00793795" w:rsidRPr="00B82C7D" w:rsidRDefault="00793795" w:rsidP="00D70ADA">
      <w:pPr>
        <w:jc w:val="both"/>
        <w:rPr>
          <w:rFonts w:ascii="Calibri" w:hAnsi="Calibri" w:cs="Calibri"/>
          <w:b/>
          <w:sz w:val="22"/>
          <w:szCs w:val="22"/>
          <w:u w:val="single"/>
        </w:rPr>
      </w:pPr>
    </w:p>
    <w:p w14:paraId="4A5B4279" w14:textId="7FA141E8" w:rsidR="000C4368" w:rsidRPr="00B82C7D" w:rsidRDefault="00793795" w:rsidP="00D70ADA">
      <w:pPr>
        <w:jc w:val="both"/>
        <w:rPr>
          <w:rFonts w:ascii="Calibri" w:hAnsi="Calibri" w:cs="Calibri"/>
          <w:color w:val="FF0000"/>
          <w:sz w:val="22"/>
          <w:szCs w:val="22"/>
        </w:rPr>
      </w:pPr>
      <w:r w:rsidRPr="00B82C7D">
        <w:rPr>
          <w:rFonts w:ascii="Calibri" w:hAnsi="Calibri" w:cs="Calibri"/>
          <w:sz w:val="22"/>
          <w:szCs w:val="22"/>
        </w:rPr>
        <w:t>El licitante en caso de incumplimiento en el periodo de ejecución señalado en el</w:t>
      </w:r>
      <w:r w:rsidRPr="00B82C7D">
        <w:rPr>
          <w:rFonts w:ascii="Calibri" w:eastAsia="Calibri" w:hAnsi="Calibri" w:cs="Calibri"/>
          <w:b/>
          <w:sz w:val="22"/>
          <w:szCs w:val="22"/>
        </w:rPr>
        <w:t xml:space="preserve"> </w:t>
      </w:r>
      <w:r w:rsidRPr="00375777">
        <w:rPr>
          <w:rFonts w:ascii="Calibri" w:eastAsia="Calibri" w:hAnsi="Calibri" w:cs="Calibri"/>
          <w:b/>
          <w:sz w:val="22"/>
          <w:szCs w:val="22"/>
        </w:rPr>
        <w:t xml:space="preserve">Anexo </w:t>
      </w:r>
      <w:r w:rsidR="00375777" w:rsidRPr="00375777">
        <w:rPr>
          <w:rFonts w:ascii="Calibri" w:eastAsia="Calibri" w:hAnsi="Calibri" w:cs="Calibri"/>
          <w:b/>
          <w:sz w:val="22"/>
          <w:szCs w:val="22"/>
        </w:rPr>
        <w:t>2</w:t>
      </w:r>
      <w:r w:rsidRPr="00375777">
        <w:rPr>
          <w:rFonts w:ascii="Calibri" w:eastAsia="Calibri" w:hAnsi="Calibri" w:cs="Calibri"/>
          <w:b/>
          <w:sz w:val="22"/>
          <w:szCs w:val="22"/>
        </w:rPr>
        <w:t xml:space="preserve"> Matriz de distribución de equipos</w:t>
      </w:r>
      <w:r w:rsidRPr="00B82C7D">
        <w:rPr>
          <w:rFonts w:ascii="Calibri" w:eastAsia="Calibri" w:hAnsi="Calibri" w:cs="Calibri"/>
          <w:b/>
          <w:sz w:val="22"/>
          <w:szCs w:val="22"/>
        </w:rPr>
        <w:t xml:space="preserve"> </w:t>
      </w:r>
      <w:r w:rsidR="00853041" w:rsidRPr="00D3162B">
        <w:rPr>
          <w:rFonts w:ascii="Calibri" w:eastAsia="Calibri" w:hAnsi="Calibri" w:cs="Calibri"/>
          <w:sz w:val="22"/>
          <w:szCs w:val="22"/>
        </w:rPr>
        <w:t xml:space="preserve">según </w:t>
      </w:r>
      <w:r w:rsidR="00527412" w:rsidRPr="00D3162B">
        <w:rPr>
          <w:rFonts w:ascii="Calibri" w:eastAsia="Calibri" w:hAnsi="Calibri" w:cs="Calibri"/>
          <w:sz w:val="22"/>
          <w:szCs w:val="22"/>
        </w:rPr>
        <w:t xml:space="preserve">la o las partidas </w:t>
      </w:r>
      <w:r w:rsidR="00853041" w:rsidRPr="00D3162B">
        <w:rPr>
          <w:rFonts w:ascii="Calibri" w:eastAsia="Calibri" w:hAnsi="Calibri" w:cs="Calibri"/>
          <w:sz w:val="22"/>
          <w:szCs w:val="22"/>
        </w:rPr>
        <w:t>en</w:t>
      </w:r>
      <w:r w:rsidR="00853041" w:rsidRPr="00B82C7D">
        <w:rPr>
          <w:rFonts w:ascii="Calibri" w:eastAsia="Calibri" w:hAnsi="Calibri" w:cs="Calibri"/>
          <w:sz w:val="22"/>
          <w:szCs w:val="22"/>
        </w:rPr>
        <w:t xml:space="preserve"> que participe</w:t>
      </w:r>
      <w:r w:rsidRPr="00B82C7D">
        <w:rPr>
          <w:rFonts w:ascii="Calibri" w:hAnsi="Calibri" w:cs="Calibri"/>
          <w:sz w:val="22"/>
          <w:szCs w:val="22"/>
        </w:rPr>
        <w:t xml:space="preserve">, se obliga a cubrir como pena convencional, la cantidad que resulte de aplicar un 2% </w:t>
      </w:r>
      <w:r w:rsidRPr="00B82C7D">
        <w:rPr>
          <w:rFonts w:ascii="Calibri" w:eastAsia="Calibri" w:hAnsi="Calibri" w:cs="Calibri"/>
          <w:color w:val="000000"/>
          <w:sz w:val="22"/>
          <w:szCs w:val="22"/>
        </w:rPr>
        <w:t xml:space="preserve">por semana o fracción de semana sobre el </w:t>
      </w:r>
      <w:r w:rsidRPr="00B82C7D">
        <w:rPr>
          <w:rFonts w:ascii="Calibri" w:eastAsia="Calibri" w:hAnsi="Calibri" w:cs="Calibri"/>
          <w:color w:val="000000"/>
          <w:sz w:val="22"/>
          <w:szCs w:val="22"/>
        </w:rPr>
        <w:lastRenderedPageBreak/>
        <w:t xml:space="preserve">valor de los servicios no prestados en el plazo al efecto </w:t>
      </w:r>
      <w:r w:rsidRPr="00B82C7D">
        <w:rPr>
          <w:rFonts w:ascii="Calibri" w:eastAsia="Calibri" w:hAnsi="Calibri" w:cs="Calibri"/>
          <w:color w:val="000000" w:themeColor="text1"/>
          <w:sz w:val="22"/>
          <w:szCs w:val="22"/>
        </w:rPr>
        <w:t>pactado</w:t>
      </w:r>
      <w:r w:rsidRPr="00B82C7D">
        <w:rPr>
          <w:rFonts w:ascii="Calibri" w:hAnsi="Calibri" w:cs="Calibri"/>
          <w:color w:val="000000" w:themeColor="text1"/>
          <w:sz w:val="22"/>
          <w:szCs w:val="22"/>
        </w:rPr>
        <w:t xml:space="preserve">, </w:t>
      </w:r>
      <w:r w:rsidRPr="00B82C7D">
        <w:rPr>
          <w:rFonts w:ascii="Calibri" w:eastAsia="Calibri" w:hAnsi="Calibri" w:cs="Calibri"/>
          <w:color w:val="000000" w:themeColor="text1"/>
          <w:sz w:val="22"/>
          <w:szCs w:val="22"/>
        </w:rPr>
        <w:t xml:space="preserve">sin incluir </w:t>
      </w:r>
      <w:r w:rsidRPr="00B82C7D">
        <w:rPr>
          <w:rFonts w:ascii="Calibri" w:eastAsia="Calibri" w:hAnsi="Calibri" w:cs="Calibri"/>
          <w:color w:val="000000"/>
          <w:sz w:val="22"/>
          <w:szCs w:val="22"/>
        </w:rPr>
        <w:t>en dicho valor el importe del impuesto al valor agregado, a partir de la fecha de vencimiento en los plazos pactados y hasta su cabal cumplimiento.</w:t>
      </w:r>
    </w:p>
    <w:p w14:paraId="2967C18F" w14:textId="77777777" w:rsidR="00793795" w:rsidRPr="00B82C7D" w:rsidRDefault="00793795" w:rsidP="00D70ADA">
      <w:pPr>
        <w:pStyle w:val="Prrafodelista"/>
        <w:ind w:left="0"/>
        <w:jc w:val="both"/>
        <w:rPr>
          <w:rFonts w:ascii="Calibri" w:hAnsi="Calibri" w:cs="Calibri"/>
          <w:color w:val="FF0000"/>
          <w:sz w:val="22"/>
          <w:szCs w:val="22"/>
        </w:rPr>
      </w:pPr>
    </w:p>
    <w:p w14:paraId="0C794279" w14:textId="630ED32C" w:rsidR="00793795" w:rsidRPr="00B82C7D" w:rsidRDefault="00793795" w:rsidP="00D70ADA">
      <w:pPr>
        <w:jc w:val="both"/>
        <w:rPr>
          <w:rFonts w:ascii="Calibri" w:hAnsi="Calibri" w:cs="Calibri"/>
          <w:color w:val="FF0000"/>
          <w:sz w:val="22"/>
          <w:szCs w:val="22"/>
        </w:rPr>
      </w:pPr>
      <w:r w:rsidRPr="00B82C7D">
        <w:rPr>
          <w:rFonts w:ascii="Calibri" w:hAnsi="Calibri" w:cs="Calibri"/>
          <w:sz w:val="22"/>
          <w:szCs w:val="22"/>
        </w:rPr>
        <w:t xml:space="preserve">El pago de los servicios quedará condicionado, al pago que el Licitante deba efectuar por concepto de penas convencionales por atraso, en el entendido de que, si el contrato es rescindido, no procederá el cobro de dichas penas ni la contabilización de </w:t>
      </w:r>
      <w:proofErr w:type="gramStart"/>
      <w:r w:rsidRPr="00B82C7D">
        <w:rPr>
          <w:rFonts w:ascii="Calibri" w:hAnsi="Calibri" w:cs="Calibri"/>
          <w:sz w:val="22"/>
          <w:szCs w:val="22"/>
        </w:rPr>
        <w:t>las mismas</w:t>
      </w:r>
      <w:proofErr w:type="gramEnd"/>
      <w:r w:rsidRPr="00B82C7D">
        <w:rPr>
          <w:rFonts w:ascii="Calibri" w:hAnsi="Calibri" w:cs="Calibri"/>
          <w:sz w:val="22"/>
          <w:szCs w:val="22"/>
        </w:rPr>
        <w:t xml:space="preserve"> al hacer efectiva la garantía de cumplimiento. Así mismo, el monto total de las citadas penas no excederá el importe de la garantía de cumplimiento del contrato otorgada por el licitante, de conformidad a lo establecido en </w:t>
      </w:r>
      <w:r w:rsidRPr="00375777">
        <w:rPr>
          <w:rFonts w:ascii="Calibri" w:hAnsi="Calibri" w:cs="Calibri"/>
          <w:sz w:val="22"/>
          <w:szCs w:val="22"/>
        </w:rPr>
        <w:t xml:space="preserve">el Artículo </w:t>
      </w:r>
      <w:r w:rsidR="00375777" w:rsidRPr="00375777">
        <w:rPr>
          <w:rFonts w:ascii="Calibri" w:hAnsi="Calibri" w:cs="Calibri"/>
          <w:sz w:val="22"/>
          <w:szCs w:val="22"/>
        </w:rPr>
        <w:t>134</w:t>
      </w:r>
      <w:r w:rsidRPr="00375777">
        <w:rPr>
          <w:rFonts w:ascii="Calibri" w:hAnsi="Calibri" w:cs="Calibri"/>
          <w:sz w:val="22"/>
          <w:szCs w:val="22"/>
        </w:rPr>
        <w:t xml:space="preserve"> de la Ley de </w:t>
      </w:r>
      <w:r w:rsidR="00375777" w:rsidRPr="00375777">
        <w:rPr>
          <w:rFonts w:ascii="Calibri" w:hAnsi="Calibri" w:cs="Calibri"/>
          <w:sz w:val="22"/>
          <w:szCs w:val="22"/>
        </w:rPr>
        <w:t>Contrataciones</w:t>
      </w:r>
      <w:r w:rsidR="00375777">
        <w:rPr>
          <w:rFonts w:ascii="Calibri" w:hAnsi="Calibri" w:cs="Calibri"/>
          <w:sz w:val="22"/>
          <w:szCs w:val="22"/>
        </w:rPr>
        <w:t xml:space="preserve"> Públicas para el Estado de Guanajuato</w:t>
      </w:r>
      <w:r w:rsidRPr="00B82C7D">
        <w:rPr>
          <w:rFonts w:ascii="Calibri" w:hAnsi="Calibri" w:cs="Calibri"/>
          <w:sz w:val="22"/>
          <w:szCs w:val="22"/>
        </w:rPr>
        <w:t>.</w:t>
      </w:r>
    </w:p>
    <w:p w14:paraId="22F7E64A" w14:textId="77777777" w:rsidR="00793795" w:rsidRPr="00B82C7D" w:rsidRDefault="00793795" w:rsidP="00D70ADA">
      <w:pPr>
        <w:jc w:val="both"/>
        <w:rPr>
          <w:rFonts w:ascii="Calibri" w:hAnsi="Calibri" w:cs="Calibri"/>
          <w:b/>
          <w:sz w:val="22"/>
          <w:szCs w:val="22"/>
          <w:u w:val="single"/>
        </w:rPr>
      </w:pPr>
    </w:p>
    <w:p w14:paraId="1B4A5F8E" w14:textId="77777777" w:rsidR="00793795" w:rsidRPr="00B82C7D" w:rsidRDefault="00793795">
      <w:pPr>
        <w:pStyle w:val="Prrafodelista"/>
        <w:numPr>
          <w:ilvl w:val="1"/>
          <w:numId w:val="9"/>
        </w:numPr>
        <w:jc w:val="both"/>
        <w:rPr>
          <w:rFonts w:ascii="Calibri" w:hAnsi="Calibri" w:cs="Calibri"/>
          <w:b/>
          <w:sz w:val="22"/>
          <w:szCs w:val="22"/>
          <w:u w:val="single"/>
        </w:rPr>
      </w:pPr>
      <w:r w:rsidRPr="00B82C7D">
        <w:rPr>
          <w:rFonts w:ascii="Calibri" w:hAnsi="Calibri" w:cs="Calibri"/>
          <w:b/>
          <w:sz w:val="22"/>
          <w:szCs w:val="22"/>
          <w:u w:val="single"/>
        </w:rPr>
        <w:t>Deductivas</w:t>
      </w:r>
    </w:p>
    <w:p w14:paraId="0F4086AF" w14:textId="77777777" w:rsidR="00793795" w:rsidRPr="00B82C7D" w:rsidRDefault="00793795" w:rsidP="00D70ADA">
      <w:pPr>
        <w:jc w:val="both"/>
        <w:rPr>
          <w:rFonts w:ascii="Calibri" w:hAnsi="Calibri" w:cs="Calibri"/>
          <w:b/>
          <w:sz w:val="22"/>
          <w:szCs w:val="22"/>
          <w:u w:val="single"/>
        </w:rPr>
      </w:pPr>
    </w:p>
    <w:p w14:paraId="397B8E9D" w14:textId="0C56F745" w:rsidR="00793795" w:rsidRPr="00B82C7D" w:rsidRDefault="00793795" w:rsidP="00D70ADA">
      <w:pPr>
        <w:jc w:val="both"/>
        <w:rPr>
          <w:rFonts w:ascii="Calibri" w:hAnsi="Calibri" w:cs="Calibri"/>
          <w:color w:val="FF0000"/>
          <w:sz w:val="22"/>
          <w:szCs w:val="22"/>
        </w:rPr>
      </w:pPr>
      <w:r w:rsidRPr="00B82C7D">
        <w:rPr>
          <w:rFonts w:ascii="Calibri" w:hAnsi="Calibri" w:cs="Calibri"/>
          <w:sz w:val="22"/>
          <w:szCs w:val="22"/>
        </w:rPr>
        <w:t xml:space="preserve">Las deducciones al pago de </w:t>
      </w:r>
      <w:r w:rsidR="002E094C">
        <w:rPr>
          <w:rFonts w:ascii="Calibri" w:hAnsi="Calibri" w:cs="Calibri"/>
          <w:sz w:val="22"/>
          <w:szCs w:val="22"/>
        </w:rPr>
        <w:t xml:space="preserve">los </w:t>
      </w:r>
      <w:r w:rsidRPr="00B82C7D">
        <w:rPr>
          <w:rFonts w:ascii="Calibri" w:hAnsi="Calibri" w:cs="Calibri"/>
          <w:sz w:val="22"/>
          <w:szCs w:val="22"/>
        </w:rPr>
        <w:t xml:space="preserve">servicios previstos en el </w:t>
      </w:r>
      <w:r w:rsidRPr="00375777">
        <w:rPr>
          <w:rFonts w:ascii="Calibri" w:hAnsi="Calibri" w:cs="Calibri"/>
          <w:sz w:val="22"/>
          <w:szCs w:val="22"/>
        </w:rPr>
        <w:t xml:space="preserve">artículo </w:t>
      </w:r>
      <w:r w:rsidR="00375777" w:rsidRPr="00375777">
        <w:rPr>
          <w:rFonts w:ascii="Calibri" w:hAnsi="Calibri" w:cs="Calibri"/>
          <w:sz w:val="22"/>
          <w:szCs w:val="22"/>
        </w:rPr>
        <w:t>134</w:t>
      </w:r>
      <w:r w:rsidRPr="00375777">
        <w:rPr>
          <w:rFonts w:ascii="Calibri" w:hAnsi="Calibri" w:cs="Calibri"/>
          <w:sz w:val="22"/>
          <w:szCs w:val="22"/>
        </w:rPr>
        <w:t xml:space="preserve"> </w:t>
      </w:r>
      <w:r w:rsidR="00375777" w:rsidRPr="00375777">
        <w:rPr>
          <w:rFonts w:ascii="Calibri" w:hAnsi="Calibri" w:cs="Calibri"/>
          <w:sz w:val="22"/>
          <w:szCs w:val="22"/>
        </w:rPr>
        <w:t>de la Ley de Contrataciones</w:t>
      </w:r>
      <w:r w:rsidR="00375777">
        <w:rPr>
          <w:rFonts w:ascii="Calibri" w:hAnsi="Calibri" w:cs="Calibri"/>
          <w:sz w:val="22"/>
          <w:szCs w:val="22"/>
        </w:rPr>
        <w:t xml:space="preserve"> Públicas para el Estado de Guanajuato</w:t>
      </w:r>
      <w:r w:rsidRPr="00B82C7D">
        <w:rPr>
          <w:rFonts w:ascii="Calibri" w:hAnsi="Calibri" w:cs="Calibri"/>
          <w:sz w:val="22"/>
          <w:szCs w:val="22"/>
        </w:rPr>
        <w:t xml:space="preserve">, serán determinadas en función de los servicios prestados de manera parcial o deficiente, para lo cual se realizará por cada equipo una evaluación de cumplimiento de las obligaciones conforme al </w:t>
      </w:r>
      <w:r w:rsidRPr="00B82C7D">
        <w:rPr>
          <w:rFonts w:ascii="Calibri" w:hAnsi="Calibri" w:cs="Calibri"/>
          <w:b/>
          <w:sz w:val="22"/>
          <w:szCs w:val="22"/>
        </w:rPr>
        <w:t>Anexo J Cédula de Evaluación</w:t>
      </w:r>
      <w:r w:rsidRPr="00B82C7D">
        <w:rPr>
          <w:rFonts w:ascii="Calibri" w:hAnsi="Calibri" w:cs="Calibri"/>
          <w:color w:val="FF0000"/>
          <w:sz w:val="22"/>
          <w:szCs w:val="22"/>
        </w:rPr>
        <w:t xml:space="preserve"> </w:t>
      </w:r>
      <w:r w:rsidRPr="00B82C7D">
        <w:rPr>
          <w:rFonts w:ascii="Calibri" w:hAnsi="Calibri" w:cs="Calibri"/>
          <w:sz w:val="22"/>
          <w:szCs w:val="22"/>
        </w:rPr>
        <w:t xml:space="preserve">aplicándole la deducción correspondiente de acuerdo con el nivel de cumplimiento y con el procedimiento precisado en tal documento. </w:t>
      </w:r>
    </w:p>
    <w:p w14:paraId="541AE8DD" w14:textId="77777777" w:rsidR="00793795" w:rsidRPr="00B82C7D" w:rsidRDefault="00793795" w:rsidP="00D70ADA">
      <w:pPr>
        <w:pStyle w:val="Prrafodelista"/>
        <w:jc w:val="both"/>
        <w:rPr>
          <w:rFonts w:ascii="Calibri" w:hAnsi="Calibri" w:cs="Calibri"/>
          <w:color w:val="FF0000"/>
          <w:sz w:val="22"/>
          <w:szCs w:val="22"/>
        </w:rPr>
      </w:pPr>
    </w:p>
    <w:p w14:paraId="2764393C" w14:textId="77777777" w:rsidR="00793795" w:rsidRPr="00B82C7D" w:rsidRDefault="00793795">
      <w:pPr>
        <w:pStyle w:val="Prrafodelista"/>
        <w:numPr>
          <w:ilvl w:val="0"/>
          <w:numId w:val="4"/>
        </w:numPr>
        <w:ind w:left="426"/>
        <w:jc w:val="both"/>
        <w:rPr>
          <w:rFonts w:ascii="Calibri" w:hAnsi="Calibri" w:cs="Calibri"/>
          <w:sz w:val="22"/>
          <w:szCs w:val="22"/>
        </w:rPr>
      </w:pPr>
      <w:r w:rsidRPr="00B82C7D">
        <w:rPr>
          <w:rFonts w:ascii="Calibri" w:hAnsi="Calibri" w:cs="Calibri"/>
          <w:sz w:val="22"/>
          <w:szCs w:val="22"/>
        </w:rPr>
        <w:t>La aplicación de deducciones no podrá ser mayor al monto de la garantía de cumplimiento, y se aplicarán sin incluir el I.V.A.</w:t>
      </w:r>
    </w:p>
    <w:p w14:paraId="4AF46932" w14:textId="77777777" w:rsidR="00793795" w:rsidRPr="00B82C7D" w:rsidRDefault="00793795" w:rsidP="00D70ADA">
      <w:pPr>
        <w:pStyle w:val="Prrafodelista"/>
        <w:jc w:val="both"/>
        <w:rPr>
          <w:rFonts w:ascii="Calibri" w:hAnsi="Calibri" w:cs="Calibri"/>
          <w:color w:val="FF0000"/>
          <w:sz w:val="22"/>
          <w:szCs w:val="22"/>
        </w:rPr>
      </w:pPr>
    </w:p>
    <w:p w14:paraId="768803A9" w14:textId="2C4C7E9F" w:rsidR="003E07C2" w:rsidRPr="00B82C7D" w:rsidRDefault="00793795" w:rsidP="00D70ADA">
      <w:pPr>
        <w:jc w:val="both"/>
        <w:rPr>
          <w:rFonts w:ascii="Calibri" w:hAnsi="Calibri" w:cs="Calibri"/>
          <w:sz w:val="22"/>
          <w:szCs w:val="22"/>
        </w:rPr>
      </w:pPr>
      <w:r w:rsidRPr="00B82C7D">
        <w:rPr>
          <w:rFonts w:ascii="Calibri" w:hAnsi="Calibri" w:cs="Calibri"/>
          <w:sz w:val="22"/>
          <w:szCs w:val="22"/>
        </w:rPr>
        <w:t xml:space="preserve">El pago que se efectuará al licitante quedará condicionado a la aplicación de las deducciones por el ISAPEG. En el supuesto de que sea rescindido el contrato, no procederá el cobro de dichas deducciones, ni la contabilización de </w:t>
      </w:r>
      <w:proofErr w:type="gramStart"/>
      <w:r w:rsidRPr="00B82C7D">
        <w:rPr>
          <w:rFonts w:ascii="Calibri" w:hAnsi="Calibri" w:cs="Calibri"/>
          <w:sz w:val="22"/>
          <w:szCs w:val="22"/>
        </w:rPr>
        <w:t>las mismas</w:t>
      </w:r>
      <w:proofErr w:type="gramEnd"/>
      <w:r w:rsidRPr="00B82C7D">
        <w:rPr>
          <w:rFonts w:ascii="Calibri" w:hAnsi="Calibri" w:cs="Calibri"/>
          <w:sz w:val="22"/>
          <w:szCs w:val="22"/>
        </w:rPr>
        <w:t xml:space="preserve"> para hacer efectiva la fianza.</w:t>
      </w:r>
    </w:p>
    <w:sectPr w:rsidR="003E07C2" w:rsidRPr="00B82C7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AD37D" w14:textId="77777777" w:rsidR="0094007E" w:rsidRDefault="0094007E" w:rsidP="00AC1E3F">
      <w:r>
        <w:separator/>
      </w:r>
    </w:p>
  </w:endnote>
  <w:endnote w:type="continuationSeparator" w:id="0">
    <w:p w14:paraId="3A5A1A19" w14:textId="77777777" w:rsidR="0094007E" w:rsidRDefault="0094007E" w:rsidP="00AC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489706"/>
      <w:docPartObj>
        <w:docPartGallery w:val="Page Numbers (Bottom of Page)"/>
        <w:docPartUnique/>
      </w:docPartObj>
    </w:sdtPr>
    <w:sdtContent>
      <w:p w14:paraId="6E9CD95D" w14:textId="77777777" w:rsidR="00403DA1" w:rsidRDefault="00403DA1">
        <w:pPr>
          <w:pStyle w:val="Piedepgina"/>
          <w:jc w:val="center"/>
        </w:pPr>
        <w:r>
          <w:fldChar w:fldCharType="begin"/>
        </w:r>
        <w:r>
          <w:instrText>PAGE   \* MERGEFORMAT</w:instrText>
        </w:r>
        <w:r>
          <w:fldChar w:fldCharType="separate"/>
        </w:r>
        <w:r>
          <w:rPr>
            <w:noProof/>
          </w:rPr>
          <w:t>12</w:t>
        </w:r>
        <w:r>
          <w:fldChar w:fldCharType="end"/>
        </w:r>
      </w:p>
    </w:sdtContent>
  </w:sdt>
  <w:p w14:paraId="124BC6A4" w14:textId="77777777" w:rsidR="00403DA1" w:rsidRDefault="00403D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979A3" w14:textId="77777777" w:rsidR="0094007E" w:rsidRDefault="0094007E" w:rsidP="00AC1E3F">
      <w:r>
        <w:separator/>
      </w:r>
    </w:p>
  </w:footnote>
  <w:footnote w:type="continuationSeparator" w:id="0">
    <w:p w14:paraId="5C80AB54" w14:textId="77777777" w:rsidR="0094007E" w:rsidRDefault="0094007E" w:rsidP="00AC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8C3" w14:textId="6B945975" w:rsidR="005D230D" w:rsidRDefault="00851B9B" w:rsidP="00260544">
    <w:pPr>
      <w:pStyle w:val="Encabezado"/>
      <w:jc w:val="center"/>
      <w:rPr>
        <w:rFonts w:ascii="Calibri" w:eastAsia="Calibri" w:hAnsi="Calibri" w:cs="Calibri"/>
        <w:b/>
        <w:bCs/>
        <w:color w:val="000000"/>
        <w:sz w:val="22"/>
        <w:szCs w:val="22"/>
      </w:rPr>
    </w:pPr>
    <w:r>
      <w:rPr>
        <w:rFonts w:ascii="Calibri" w:eastAsia="Calibri" w:hAnsi="Calibri" w:cs="Calibri"/>
        <w:b/>
        <w:bCs/>
        <w:color w:val="000000"/>
        <w:sz w:val="22"/>
        <w:szCs w:val="22"/>
      </w:rPr>
      <w:t>Licitación Pública Nacional Presencial No.</w:t>
    </w:r>
    <w:r>
      <w:rPr>
        <w:rFonts w:ascii="Calibri" w:eastAsia="Calibri" w:hAnsi="Calibri" w:cs="Calibri"/>
        <w:color w:val="000000"/>
        <w:sz w:val="22"/>
        <w:szCs w:val="22"/>
      </w:rPr>
      <w:t xml:space="preserve"> </w:t>
    </w:r>
    <w:r>
      <w:rPr>
        <w:rFonts w:ascii="Calibri" w:eastAsia="Calibri" w:hAnsi="Calibri" w:cs="Calibri"/>
        <w:b/>
        <w:bCs/>
        <w:color w:val="000000"/>
        <w:sz w:val="22"/>
        <w:szCs w:val="22"/>
      </w:rPr>
      <w:t>40051001</w:t>
    </w:r>
    <w:r w:rsidRPr="0095518D">
      <w:rPr>
        <w:rFonts w:ascii="Calibri" w:eastAsia="Calibri" w:hAnsi="Calibri" w:cs="Calibri"/>
        <w:b/>
        <w:bCs/>
        <w:color w:val="000000"/>
        <w:sz w:val="22"/>
        <w:szCs w:val="22"/>
      </w:rPr>
      <w:t>-046-26 (CAGEG-046/2026),</w:t>
    </w:r>
    <w:r>
      <w:rPr>
        <w:rFonts w:ascii="Calibri" w:eastAsia="Calibri" w:hAnsi="Calibri" w:cs="Calibri"/>
        <w:b/>
        <w:bCs/>
        <w:color w:val="000000"/>
        <w:sz w:val="22"/>
        <w:szCs w:val="22"/>
      </w:rPr>
      <w:t xml:space="preserve"> para l</w:t>
    </w:r>
    <w:r w:rsidRPr="00C17BFF">
      <w:rPr>
        <w:rFonts w:ascii="Calibri" w:eastAsia="Calibri" w:hAnsi="Calibri" w:cs="Calibri"/>
        <w:b/>
        <w:bCs/>
        <w:color w:val="000000"/>
        <w:sz w:val="22"/>
        <w:szCs w:val="22"/>
      </w:rPr>
      <w:t xml:space="preserve">a Contratación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Servicio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Mantenimiento Preventivo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Equipo Médico </w:t>
    </w:r>
    <w:r>
      <w:rPr>
        <w:rFonts w:ascii="Calibri" w:eastAsia="Calibri" w:hAnsi="Calibri" w:cs="Calibri"/>
        <w:b/>
        <w:bCs/>
        <w:color w:val="000000"/>
        <w:sz w:val="22"/>
        <w:szCs w:val="22"/>
      </w:rPr>
      <w:t>p</w:t>
    </w:r>
    <w:r w:rsidRPr="00C17BFF">
      <w:rPr>
        <w:rFonts w:ascii="Calibri" w:eastAsia="Calibri" w:hAnsi="Calibri" w:cs="Calibri"/>
        <w:b/>
        <w:bCs/>
        <w:color w:val="000000"/>
        <w:sz w:val="22"/>
        <w:szCs w:val="22"/>
      </w:rPr>
      <w:t xml:space="preserve">ara </w:t>
    </w:r>
    <w:r>
      <w:rPr>
        <w:rFonts w:ascii="Calibri" w:eastAsia="Calibri" w:hAnsi="Calibri" w:cs="Calibri"/>
        <w:b/>
        <w:bCs/>
        <w:color w:val="000000"/>
        <w:sz w:val="22"/>
        <w:szCs w:val="22"/>
      </w:rPr>
      <w:t>l</w:t>
    </w:r>
    <w:r w:rsidRPr="00C17BFF">
      <w:rPr>
        <w:rFonts w:ascii="Calibri" w:eastAsia="Calibri" w:hAnsi="Calibri" w:cs="Calibri"/>
        <w:b/>
        <w:bCs/>
        <w:color w:val="000000"/>
        <w:sz w:val="22"/>
        <w:szCs w:val="22"/>
      </w:rPr>
      <w:t xml:space="preserve">as Unidades Médicas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Instituto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Salud Pública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Estado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e Guanajuato</w:t>
    </w:r>
  </w:p>
  <w:p w14:paraId="313CFCDC" w14:textId="77777777" w:rsidR="00851B9B" w:rsidRDefault="00851B9B" w:rsidP="00260544">
    <w:pPr>
      <w:pStyle w:val="Encabezado"/>
      <w:jc w:val="center"/>
      <w:rPr>
        <w:rFonts w:ascii="Calibri" w:eastAsia="Calibri" w:hAnsi="Calibri" w:cs="Calibri"/>
        <w:b/>
        <w:bCs/>
        <w:color w:val="000000"/>
        <w:sz w:val="22"/>
        <w:szCs w:val="22"/>
      </w:rPr>
    </w:pPr>
  </w:p>
  <w:p w14:paraId="793EC4F8" w14:textId="0B7A728A" w:rsidR="00851B9B" w:rsidRDefault="00851B9B" w:rsidP="00260544">
    <w:pPr>
      <w:pStyle w:val="Encabezado"/>
      <w:jc w:val="center"/>
      <w:rPr>
        <w:rFonts w:ascii="Calibri" w:eastAsia="Calibri" w:hAnsi="Calibri" w:cs="Calibri"/>
        <w:b/>
        <w:bCs/>
        <w:color w:val="000000"/>
        <w:sz w:val="22"/>
        <w:szCs w:val="22"/>
      </w:rPr>
    </w:pPr>
    <w:r>
      <w:rPr>
        <w:rFonts w:ascii="Calibri" w:eastAsia="Calibri" w:hAnsi="Calibri" w:cs="Calibri"/>
        <w:b/>
        <w:bCs/>
        <w:color w:val="000000"/>
        <w:sz w:val="22"/>
        <w:szCs w:val="22"/>
      </w:rPr>
      <w:t>ANEXO I</w:t>
    </w:r>
  </w:p>
  <w:p w14:paraId="633702FD" w14:textId="44A91E92" w:rsidR="00851B9B" w:rsidRPr="00260544" w:rsidRDefault="00851B9B" w:rsidP="00260544">
    <w:pPr>
      <w:pStyle w:val="Encabezado"/>
      <w:jc w:val="center"/>
      <w:rPr>
        <w:rFonts w:asciiTheme="minorHAnsi" w:hAnsiTheme="minorHAnsi" w:cstheme="minorHAnsi"/>
        <w:sz w:val="20"/>
        <w:szCs w:val="20"/>
      </w:rPr>
    </w:pPr>
    <w:r>
      <w:rPr>
        <w:rFonts w:ascii="Calibri" w:eastAsia="Calibri" w:hAnsi="Calibri" w:cs="Calibri"/>
        <w:b/>
        <w:bCs/>
        <w:color w:val="000000"/>
        <w:sz w:val="22"/>
        <w:szCs w:val="22"/>
      </w:rPr>
      <w:t>DESCRIPCIÓN DEL SERVICIO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4609A"/>
    <w:multiLevelType w:val="multilevel"/>
    <w:tmpl w:val="BC1E7E30"/>
    <w:lvl w:ilvl="0">
      <w:start w:val="1"/>
      <w:numFmt w:val="decimal"/>
      <w:lvlText w:val="%1"/>
      <w:lvlJc w:val="left"/>
      <w:pPr>
        <w:ind w:left="390" w:hanging="390"/>
      </w:pPr>
      <w:rPr>
        <w:rFonts w:hint="default"/>
      </w:rPr>
    </w:lvl>
    <w:lvl w:ilvl="1">
      <w:start w:val="23"/>
      <w:numFmt w:val="decimal"/>
      <w:lvlText w:val="%1.%2"/>
      <w:lvlJc w:val="left"/>
      <w:pPr>
        <w:ind w:left="1099" w:hanging="390"/>
      </w:pPr>
      <w:rPr>
        <w:rFonts w:hint="default"/>
        <w:b w:val="0"/>
      </w:rPr>
    </w:lvl>
    <w:lvl w:ilvl="2">
      <w:start w:val="1"/>
      <w:numFmt w:val="decimal"/>
      <w:lvlText w:val="%3."/>
      <w:lvlJc w:val="left"/>
      <w:pPr>
        <w:ind w:left="36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AFA49C6"/>
    <w:multiLevelType w:val="hybridMultilevel"/>
    <w:tmpl w:val="4D841544"/>
    <w:lvl w:ilvl="0" w:tplc="F68CFBFA">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3A5C85"/>
    <w:multiLevelType w:val="hybridMultilevel"/>
    <w:tmpl w:val="685E5D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357DD2"/>
    <w:multiLevelType w:val="hybridMultilevel"/>
    <w:tmpl w:val="1CAEAE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DB3699"/>
    <w:multiLevelType w:val="multilevel"/>
    <w:tmpl w:val="6F4AFE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4401D8E"/>
    <w:multiLevelType w:val="hybridMultilevel"/>
    <w:tmpl w:val="7FC6322E"/>
    <w:lvl w:ilvl="0" w:tplc="422E458C">
      <w:start w:val="6"/>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4BD4329"/>
    <w:multiLevelType w:val="hybridMultilevel"/>
    <w:tmpl w:val="6E9A8D9A"/>
    <w:lvl w:ilvl="0" w:tplc="E312AAF2">
      <w:start w:val="2"/>
      <w:numFmt w:val="decimal"/>
      <w:lvlText w:val="%1."/>
      <w:lvlJc w:val="left"/>
      <w:pPr>
        <w:ind w:left="360" w:hanging="360"/>
      </w:pPr>
      <w:rPr>
        <w:rFonts w:hint="default"/>
      </w:rPr>
    </w:lvl>
    <w:lvl w:ilvl="1" w:tplc="080A0019" w:tentative="1">
      <w:start w:val="1"/>
      <w:numFmt w:val="lowerLetter"/>
      <w:lvlText w:val="%2."/>
      <w:lvlJc w:val="left"/>
      <w:pPr>
        <w:ind w:left="654" w:hanging="360"/>
      </w:pPr>
    </w:lvl>
    <w:lvl w:ilvl="2" w:tplc="080A001B" w:tentative="1">
      <w:start w:val="1"/>
      <w:numFmt w:val="lowerRoman"/>
      <w:lvlText w:val="%3."/>
      <w:lvlJc w:val="right"/>
      <w:pPr>
        <w:ind w:left="1374" w:hanging="180"/>
      </w:pPr>
    </w:lvl>
    <w:lvl w:ilvl="3" w:tplc="080A000F" w:tentative="1">
      <w:start w:val="1"/>
      <w:numFmt w:val="decimal"/>
      <w:lvlText w:val="%4."/>
      <w:lvlJc w:val="left"/>
      <w:pPr>
        <w:ind w:left="2094" w:hanging="360"/>
      </w:pPr>
    </w:lvl>
    <w:lvl w:ilvl="4" w:tplc="080A0019" w:tentative="1">
      <w:start w:val="1"/>
      <w:numFmt w:val="lowerLetter"/>
      <w:lvlText w:val="%5."/>
      <w:lvlJc w:val="left"/>
      <w:pPr>
        <w:ind w:left="2814" w:hanging="360"/>
      </w:pPr>
    </w:lvl>
    <w:lvl w:ilvl="5" w:tplc="080A001B" w:tentative="1">
      <w:start w:val="1"/>
      <w:numFmt w:val="lowerRoman"/>
      <w:lvlText w:val="%6."/>
      <w:lvlJc w:val="right"/>
      <w:pPr>
        <w:ind w:left="3534" w:hanging="180"/>
      </w:pPr>
    </w:lvl>
    <w:lvl w:ilvl="6" w:tplc="080A000F" w:tentative="1">
      <w:start w:val="1"/>
      <w:numFmt w:val="decimal"/>
      <w:lvlText w:val="%7."/>
      <w:lvlJc w:val="left"/>
      <w:pPr>
        <w:ind w:left="4254" w:hanging="360"/>
      </w:pPr>
    </w:lvl>
    <w:lvl w:ilvl="7" w:tplc="080A0019" w:tentative="1">
      <w:start w:val="1"/>
      <w:numFmt w:val="lowerLetter"/>
      <w:lvlText w:val="%8."/>
      <w:lvlJc w:val="left"/>
      <w:pPr>
        <w:ind w:left="4974" w:hanging="360"/>
      </w:pPr>
    </w:lvl>
    <w:lvl w:ilvl="8" w:tplc="080A001B" w:tentative="1">
      <w:start w:val="1"/>
      <w:numFmt w:val="lowerRoman"/>
      <w:lvlText w:val="%9."/>
      <w:lvlJc w:val="right"/>
      <w:pPr>
        <w:ind w:left="5694" w:hanging="180"/>
      </w:pPr>
    </w:lvl>
  </w:abstractNum>
  <w:abstractNum w:abstractNumId="7" w15:restartNumberingAfterBreak="0">
    <w:nsid w:val="14F771EA"/>
    <w:multiLevelType w:val="hybridMultilevel"/>
    <w:tmpl w:val="F6606A90"/>
    <w:lvl w:ilvl="0" w:tplc="080A0017">
      <w:start w:val="1"/>
      <w:numFmt w:val="lowerLetter"/>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8" w15:restartNumberingAfterBreak="0">
    <w:nsid w:val="15F20AEF"/>
    <w:multiLevelType w:val="hybridMultilevel"/>
    <w:tmpl w:val="0FFEE120"/>
    <w:lvl w:ilvl="0" w:tplc="080A000D">
      <w:start w:val="1"/>
      <w:numFmt w:val="bullet"/>
      <w:lvlText w:val=""/>
      <w:lvlJc w:val="left"/>
      <w:pPr>
        <w:ind w:left="2225" w:hanging="360"/>
      </w:pPr>
      <w:rPr>
        <w:rFonts w:ascii="Wingdings" w:hAnsi="Wingdings" w:hint="default"/>
      </w:rPr>
    </w:lvl>
    <w:lvl w:ilvl="1" w:tplc="080A0003" w:tentative="1">
      <w:start w:val="1"/>
      <w:numFmt w:val="bullet"/>
      <w:lvlText w:val="o"/>
      <w:lvlJc w:val="left"/>
      <w:pPr>
        <w:ind w:left="2945" w:hanging="360"/>
      </w:pPr>
      <w:rPr>
        <w:rFonts w:ascii="Courier New" w:hAnsi="Courier New" w:cs="Courier New" w:hint="default"/>
      </w:rPr>
    </w:lvl>
    <w:lvl w:ilvl="2" w:tplc="080A0005" w:tentative="1">
      <w:start w:val="1"/>
      <w:numFmt w:val="bullet"/>
      <w:lvlText w:val=""/>
      <w:lvlJc w:val="left"/>
      <w:pPr>
        <w:ind w:left="3665" w:hanging="360"/>
      </w:pPr>
      <w:rPr>
        <w:rFonts w:ascii="Wingdings" w:hAnsi="Wingdings" w:hint="default"/>
      </w:rPr>
    </w:lvl>
    <w:lvl w:ilvl="3" w:tplc="080A0001" w:tentative="1">
      <w:start w:val="1"/>
      <w:numFmt w:val="bullet"/>
      <w:lvlText w:val=""/>
      <w:lvlJc w:val="left"/>
      <w:pPr>
        <w:ind w:left="4385" w:hanging="360"/>
      </w:pPr>
      <w:rPr>
        <w:rFonts w:ascii="Symbol" w:hAnsi="Symbol" w:hint="default"/>
      </w:rPr>
    </w:lvl>
    <w:lvl w:ilvl="4" w:tplc="080A0003" w:tentative="1">
      <w:start w:val="1"/>
      <w:numFmt w:val="bullet"/>
      <w:lvlText w:val="o"/>
      <w:lvlJc w:val="left"/>
      <w:pPr>
        <w:ind w:left="5105" w:hanging="360"/>
      </w:pPr>
      <w:rPr>
        <w:rFonts w:ascii="Courier New" w:hAnsi="Courier New" w:cs="Courier New" w:hint="default"/>
      </w:rPr>
    </w:lvl>
    <w:lvl w:ilvl="5" w:tplc="080A0005" w:tentative="1">
      <w:start w:val="1"/>
      <w:numFmt w:val="bullet"/>
      <w:lvlText w:val=""/>
      <w:lvlJc w:val="left"/>
      <w:pPr>
        <w:ind w:left="5825" w:hanging="360"/>
      </w:pPr>
      <w:rPr>
        <w:rFonts w:ascii="Wingdings" w:hAnsi="Wingdings" w:hint="default"/>
      </w:rPr>
    </w:lvl>
    <w:lvl w:ilvl="6" w:tplc="080A0001" w:tentative="1">
      <w:start w:val="1"/>
      <w:numFmt w:val="bullet"/>
      <w:lvlText w:val=""/>
      <w:lvlJc w:val="left"/>
      <w:pPr>
        <w:ind w:left="6545" w:hanging="360"/>
      </w:pPr>
      <w:rPr>
        <w:rFonts w:ascii="Symbol" w:hAnsi="Symbol" w:hint="default"/>
      </w:rPr>
    </w:lvl>
    <w:lvl w:ilvl="7" w:tplc="080A0003" w:tentative="1">
      <w:start w:val="1"/>
      <w:numFmt w:val="bullet"/>
      <w:lvlText w:val="o"/>
      <w:lvlJc w:val="left"/>
      <w:pPr>
        <w:ind w:left="7265" w:hanging="360"/>
      </w:pPr>
      <w:rPr>
        <w:rFonts w:ascii="Courier New" w:hAnsi="Courier New" w:cs="Courier New" w:hint="default"/>
      </w:rPr>
    </w:lvl>
    <w:lvl w:ilvl="8" w:tplc="080A0005" w:tentative="1">
      <w:start w:val="1"/>
      <w:numFmt w:val="bullet"/>
      <w:lvlText w:val=""/>
      <w:lvlJc w:val="left"/>
      <w:pPr>
        <w:ind w:left="7985" w:hanging="360"/>
      </w:pPr>
      <w:rPr>
        <w:rFonts w:ascii="Wingdings" w:hAnsi="Wingdings" w:hint="default"/>
      </w:rPr>
    </w:lvl>
  </w:abstractNum>
  <w:abstractNum w:abstractNumId="9" w15:restartNumberingAfterBreak="0">
    <w:nsid w:val="17FA7AF9"/>
    <w:multiLevelType w:val="hybridMultilevel"/>
    <w:tmpl w:val="033ECE26"/>
    <w:lvl w:ilvl="0" w:tplc="1BBAF0A2">
      <w:start w:val="1"/>
      <w:numFmt w:val="decimal"/>
      <w:lvlText w:val="%1."/>
      <w:lvlJc w:val="left"/>
      <w:pPr>
        <w:ind w:left="360" w:hanging="360"/>
      </w:pPr>
      <w:rPr>
        <w:b w:val="0"/>
        <w:bCs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1E2123D"/>
    <w:multiLevelType w:val="multilevel"/>
    <w:tmpl w:val="6144C760"/>
    <w:lvl w:ilvl="0">
      <w:start w:val="1"/>
      <w:numFmt w:val="decimal"/>
      <w:lvlText w:val="%1"/>
      <w:lvlJc w:val="left"/>
      <w:pPr>
        <w:ind w:left="390" w:hanging="390"/>
      </w:pPr>
      <w:rPr>
        <w:rFonts w:hint="default"/>
      </w:rPr>
    </w:lvl>
    <w:lvl w:ilvl="1">
      <w:start w:val="23"/>
      <w:numFmt w:val="decimal"/>
      <w:lvlText w:val="%1.%2"/>
      <w:lvlJc w:val="left"/>
      <w:pPr>
        <w:ind w:left="1099" w:hanging="390"/>
      </w:pPr>
      <w:rPr>
        <w:rFonts w:hint="default"/>
        <w:b w:val="0"/>
      </w:rPr>
    </w:lvl>
    <w:lvl w:ilvl="2">
      <w:start w:val="1"/>
      <w:numFmt w:val="decimal"/>
      <w:lvlText w:val="%3."/>
      <w:lvlJc w:val="left"/>
      <w:pPr>
        <w:ind w:left="36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9F055E"/>
    <w:multiLevelType w:val="hybridMultilevel"/>
    <w:tmpl w:val="C42C660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112436C"/>
    <w:multiLevelType w:val="multilevel"/>
    <w:tmpl w:val="64AA2788"/>
    <w:lvl w:ilvl="0">
      <w:start w:val="1"/>
      <w:numFmt w:val="decimal"/>
      <w:lvlText w:val="%1"/>
      <w:lvlJc w:val="left"/>
      <w:pPr>
        <w:ind w:left="390" w:hanging="390"/>
      </w:pPr>
      <w:rPr>
        <w:rFonts w:hint="default"/>
      </w:rPr>
    </w:lvl>
    <w:lvl w:ilvl="1">
      <w:start w:val="23"/>
      <w:numFmt w:val="decimal"/>
      <w:lvlText w:val="%1.%2"/>
      <w:lvlJc w:val="left"/>
      <w:pPr>
        <w:ind w:left="1099" w:hanging="390"/>
      </w:pPr>
      <w:rPr>
        <w:rFonts w:hint="default"/>
        <w:b w:val="0"/>
      </w:rPr>
    </w:lvl>
    <w:lvl w:ilvl="2">
      <w:start w:val="1"/>
      <w:numFmt w:val="decimal"/>
      <w:lvlText w:val="%3."/>
      <w:lvlJc w:val="left"/>
      <w:pPr>
        <w:ind w:left="36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3C5814"/>
    <w:multiLevelType w:val="multilevel"/>
    <w:tmpl w:val="DE502C34"/>
    <w:lvl w:ilvl="0">
      <w:start w:val="1"/>
      <w:numFmt w:val="decimal"/>
      <w:lvlText w:val="%1"/>
      <w:lvlJc w:val="left"/>
      <w:pPr>
        <w:ind w:left="390" w:hanging="390"/>
      </w:pPr>
      <w:rPr>
        <w:rFonts w:hint="default"/>
      </w:rPr>
    </w:lvl>
    <w:lvl w:ilvl="1">
      <w:start w:val="23"/>
      <w:numFmt w:val="decimal"/>
      <w:lvlText w:val="%1.%2"/>
      <w:lvlJc w:val="left"/>
      <w:pPr>
        <w:ind w:left="1099" w:hanging="390"/>
      </w:pPr>
      <w:rPr>
        <w:rFonts w:hint="default"/>
        <w:b w:val="0"/>
      </w:rPr>
    </w:lvl>
    <w:lvl w:ilvl="2">
      <w:start w:val="1"/>
      <w:numFmt w:val="decimal"/>
      <w:lvlText w:val="%3."/>
      <w:lvlJc w:val="left"/>
      <w:pPr>
        <w:ind w:left="3905"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D773F56"/>
    <w:multiLevelType w:val="hybridMultilevel"/>
    <w:tmpl w:val="E1C024D4"/>
    <w:lvl w:ilvl="0" w:tplc="08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2A0214"/>
    <w:multiLevelType w:val="multilevel"/>
    <w:tmpl w:val="F0AA37BC"/>
    <w:lvl w:ilvl="0">
      <w:start w:val="2"/>
      <w:numFmt w:val="decimal"/>
      <w:lvlText w:val="%1"/>
      <w:lvlJc w:val="left"/>
      <w:pPr>
        <w:ind w:left="360" w:hanging="360"/>
      </w:pPr>
      <w:rPr>
        <w:rFonts w:hint="default"/>
        <w:b w:val="0"/>
        <w:color w:val="000000"/>
      </w:rPr>
    </w:lvl>
    <w:lvl w:ilvl="1">
      <w:start w:val="1"/>
      <w:numFmt w:val="decimal"/>
      <w:lvlText w:val="%1.%2"/>
      <w:lvlJc w:val="left"/>
      <w:pPr>
        <w:ind w:left="765" w:hanging="360"/>
      </w:pPr>
      <w:rPr>
        <w:rFonts w:hint="default"/>
        <w:b w:val="0"/>
        <w:color w:val="000000"/>
      </w:rPr>
    </w:lvl>
    <w:lvl w:ilvl="2">
      <w:start w:val="1"/>
      <w:numFmt w:val="decimal"/>
      <w:lvlText w:val="%1.%2.%3"/>
      <w:lvlJc w:val="left"/>
      <w:pPr>
        <w:ind w:left="1530" w:hanging="720"/>
      </w:pPr>
      <w:rPr>
        <w:rFonts w:hint="default"/>
        <w:b w:val="0"/>
        <w:color w:val="000000"/>
      </w:rPr>
    </w:lvl>
    <w:lvl w:ilvl="3">
      <w:start w:val="1"/>
      <w:numFmt w:val="decimal"/>
      <w:lvlText w:val="%1.%2.%3.%4"/>
      <w:lvlJc w:val="left"/>
      <w:pPr>
        <w:ind w:left="1935" w:hanging="720"/>
      </w:pPr>
      <w:rPr>
        <w:rFonts w:hint="default"/>
        <w:b w:val="0"/>
        <w:color w:val="000000"/>
      </w:rPr>
    </w:lvl>
    <w:lvl w:ilvl="4">
      <w:start w:val="1"/>
      <w:numFmt w:val="decimal"/>
      <w:lvlText w:val="%1.%2.%3.%4.%5"/>
      <w:lvlJc w:val="left"/>
      <w:pPr>
        <w:ind w:left="2700" w:hanging="1080"/>
      </w:pPr>
      <w:rPr>
        <w:rFonts w:hint="default"/>
        <w:b w:val="0"/>
        <w:color w:val="000000"/>
      </w:rPr>
    </w:lvl>
    <w:lvl w:ilvl="5">
      <w:start w:val="1"/>
      <w:numFmt w:val="decimal"/>
      <w:lvlText w:val="%1.%2.%3.%4.%5.%6"/>
      <w:lvlJc w:val="left"/>
      <w:pPr>
        <w:ind w:left="3105" w:hanging="1080"/>
      </w:pPr>
      <w:rPr>
        <w:rFonts w:hint="default"/>
        <w:b w:val="0"/>
        <w:color w:val="000000"/>
      </w:rPr>
    </w:lvl>
    <w:lvl w:ilvl="6">
      <w:start w:val="1"/>
      <w:numFmt w:val="decimal"/>
      <w:lvlText w:val="%1.%2.%3.%4.%5.%6.%7"/>
      <w:lvlJc w:val="left"/>
      <w:pPr>
        <w:ind w:left="3870" w:hanging="1440"/>
      </w:pPr>
      <w:rPr>
        <w:rFonts w:hint="default"/>
        <w:b w:val="0"/>
        <w:color w:val="000000"/>
      </w:rPr>
    </w:lvl>
    <w:lvl w:ilvl="7">
      <w:start w:val="1"/>
      <w:numFmt w:val="decimal"/>
      <w:lvlText w:val="%1.%2.%3.%4.%5.%6.%7.%8"/>
      <w:lvlJc w:val="left"/>
      <w:pPr>
        <w:ind w:left="4275" w:hanging="1440"/>
      </w:pPr>
      <w:rPr>
        <w:rFonts w:hint="default"/>
        <w:b w:val="0"/>
        <w:color w:val="000000"/>
      </w:rPr>
    </w:lvl>
    <w:lvl w:ilvl="8">
      <w:start w:val="1"/>
      <w:numFmt w:val="decimal"/>
      <w:lvlText w:val="%1.%2.%3.%4.%5.%6.%7.%8.%9"/>
      <w:lvlJc w:val="left"/>
      <w:pPr>
        <w:ind w:left="5040" w:hanging="1800"/>
      </w:pPr>
      <w:rPr>
        <w:rFonts w:hint="default"/>
        <w:b w:val="0"/>
        <w:color w:val="000000"/>
      </w:rPr>
    </w:lvl>
  </w:abstractNum>
  <w:abstractNum w:abstractNumId="16" w15:restartNumberingAfterBreak="0">
    <w:nsid w:val="4464759D"/>
    <w:multiLevelType w:val="hybridMultilevel"/>
    <w:tmpl w:val="95CAF1AA"/>
    <w:lvl w:ilvl="0" w:tplc="080A000F">
      <w:start w:val="1"/>
      <w:numFmt w:val="decimal"/>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7" w15:restartNumberingAfterBreak="0">
    <w:nsid w:val="50B74CE4"/>
    <w:multiLevelType w:val="hybridMultilevel"/>
    <w:tmpl w:val="233872AA"/>
    <w:lvl w:ilvl="0" w:tplc="AA18E2B6">
      <w:start w:val="5"/>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2BC34F7"/>
    <w:multiLevelType w:val="hybridMultilevel"/>
    <w:tmpl w:val="5F328B5C"/>
    <w:lvl w:ilvl="0" w:tplc="080A000F">
      <w:start w:val="1"/>
      <w:numFmt w:val="decimal"/>
      <w:lvlText w:val="%1."/>
      <w:lvlJc w:val="left"/>
      <w:pPr>
        <w:ind w:left="36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2AC0A51"/>
    <w:multiLevelType w:val="hybridMultilevel"/>
    <w:tmpl w:val="D440563E"/>
    <w:lvl w:ilvl="0" w:tplc="63C6FE8E">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9F73DC3"/>
    <w:multiLevelType w:val="multilevel"/>
    <w:tmpl w:val="EA36B952"/>
    <w:lvl w:ilvl="0">
      <w:start w:val="1"/>
      <w:numFmt w:val="decimal"/>
      <w:lvlText w:val="%1."/>
      <w:lvlJc w:val="left"/>
      <w:pPr>
        <w:ind w:left="720" w:hanging="360"/>
      </w:pPr>
      <w:rPr>
        <w:rFonts w:ascii="Arial" w:hAnsi="Arial" w:cs="Arial" w:hint="default"/>
        <w:sz w:val="2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0811488">
    <w:abstractNumId w:val="4"/>
  </w:num>
  <w:num w:numId="2" w16cid:durableId="1183278914">
    <w:abstractNumId w:val="15"/>
  </w:num>
  <w:num w:numId="3" w16cid:durableId="513498296">
    <w:abstractNumId w:val="8"/>
  </w:num>
  <w:num w:numId="4" w16cid:durableId="2101489218">
    <w:abstractNumId w:val="7"/>
  </w:num>
  <w:num w:numId="5" w16cid:durableId="1376006190">
    <w:abstractNumId w:val="1"/>
  </w:num>
  <w:num w:numId="6" w16cid:durableId="640885275">
    <w:abstractNumId w:val="18"/>
  </w:num>
  <w:num w:numId="7" w16cid:durableId="693072301">
    <w:abstractNumId w:val="20"/>
  </w:num>
  <w:num w:numId="8" w16cid:durableId="1510680184">
    <w:abstractNumId w:val="13"/>
  </w:num>
  <w:num w:numId="9" w16cid:durableId="1056902963">
    <w:abstractNumId w:val="17"/>
  </w:num>
  <w:num w:numId="10" w16cid:durableId="896359879">
    <w:abstractNumId w:val="0"/>
  </w:num>
  <w:num w:numId="11" w16cid:durableId="1961447343">
    <w:abstractNumId w:val="10"/>
  </w:num>
  <w:num w:numId="12" w16cid:durableId="1111321374">
    <w:abstractNumId w:val="12"/>
  </w:num>
  <w:num w:numId="13" w16cid:durableId="170881052">
    <w:abstractNumId w:val="11"/>
  </w:num>
  <w:num w:numId="14" w16cid:durableId="740253626">
    <w:abstractNumId w:val="3"/>
  </w:num>
  <w:num w:numId="15" w16cid:durableId="742679037">
    <w:abstractNumId w:val="19"/>
  </w:num>
  <w:num w:numId="16" w16cid:durableId="1978873778">
    <w:abstractNumId w:val="14"/>
  </w:num>
  <w:num w:numId="17" w16cid:durableId="154345970">
    <w:abstractNumId w:val="2"/>
  </w:num>
  <w:num w:numId="18" w16cid:durableId="1667243858">
    <w:abstractNumId w:val="16"/>
  </w:num>
  <w:num w:numId="19" w16cid:durableId="1181160622">
    <w:abstractNumId w:val="9"/>
  </w:num>
  <w:num w:numId="20" w16cid:durableId="1299650721">
    <w:abstractNumId w:val="6"/>
  </w:num>
  <w:num w:numId="21" w16cid:durableId="184230906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9BD"/>
    <w:rsid w:val="00002E57"/>
    <w:rsid w:val="00003C65"/>
    <w:rsid w:val="00004F38"/>
    <w:rsid w:val="0000666D"/>
    <w:rsid w:val="00007D68"/>
    <w:rsid w:val="00011DE4"/>
    <w:rsid w:val="00021160"/>
    <w:rsid w:val="000218A7"/>
    <w:rsid w:val="00023E2E"/>
    <w:rsid w:val="00024AAC"/>
    <w:rsid w:val="000260AC"/>
    <w:rsid w:val="000324AB"/>
    <w:rsid w:val="0003258E"/>
    <w:rsid w:val="0003661D"/>
    <w:rsid w:val="000377BF"/>
    <w:rsid w:val="00044296"/>
    <w:rsid w:val="00044A7C"/>
    <w:rsid w:val="000460BC"/>
    <w:rsid w:val="00047070"/>
    <w:rsid w:val="000502C0"/>
    <w:rsid w:val="000508B8"/>
    <w:rsid w:val="000538A7"/>
    <w:rsid w:val="000656B7"/>
    <w:rsid w:val="0006782F"/>
    <w:rsid w:val="0007058B"/>
    <w:rsid w:val="00077446"/>
    <w:rsid w:val="000842F1"/>
    <w:rsid w:val="00085FC4"/>
    <w:rsid w:val="000874D0"/>
    <w:rsid w:val="00090E49"/>
    <w:rsid w:val="00091BBD"/>
    <w:rsid w:val="000A249C"/>
    <w:rsid w:val="000B60FC"/>
    <w:rsid w:val="000B7863"/>
    <w:rsid w:val="000C4368"/>
    <w:rsid w:val="000C7C3C"/>
    <w:rsid w:val="000D2D75"/>
    <w:rsid w:val="000E1D80"/>
    <w:rsid w:val="000E4366"/>
    <w:rsid w:val="000E6B22"/>
    <w:rsid w:val="000E71B1"/>
    <w:rsid w:val="000F2EFC"/>
    <w:rsid w:val="000F4859"/>
    <w:rsid w:val="000F6395"/>
    <w:rsid w:val="000F68AB"/>
    <w:rsid w:val="00100854"/>
    <w:rsid w:val="00111D2A"/>
    <w:rsid w:val="001123A8"/>
    <w:rsid w:val="00113DB8"/>
    <w:rsid w:val="00124AA4"/>
    <w:rsid w:val="00126D95"/>
    <w:rsid w:val="00135350"/>
    <w:rsid w:val="00143A1D"/>
    <w:rsid w:val="001449C4"/>
    <w:rsid w:val="001468AF"/>
    <w:rsid w:val="00151BAF"/>
    <w:rsid w:val="001609BD"/>
    <w:rsid w:val="00162D85"/>
    <w:rsid w:val="00164063"/>
    <w:rsid w:val="0016464B"/>
    <w:rsid w:val="00164E99"/>
    <w:rsid w:val="00166A80"/>
    <w:rsid w:val="00167AAF"/>
    <w:rsid w:val="001700FA"/>
    <w:rsid w:val="00171845"/>
    <w:rsid w:val="00174D65"/>
    <w:rsid w:val="00181177"/>
    <w:rsid w:val="001873AF"/>
    <w:rsid w:val="00194763"/>
    <w:rsid w:val="00196503"/>
    <w:rsid w:val="001968AA"/>
    <w:rsid w:val="001A08D3"/>
    <w:rsid w:val="001A206A"/>
    <w:rsid w:val="001B54A2"/>
    <w:rsid w:val="001C2CAD"/>
    <w:rsid w:val="001C76B3"/>
    <w:rsid w:val="001D6CC4"/>
    <w:rsid w:val="001E136F"/>
    <w:rsid w:val="001E77FF"/>
    <w:rsid w:val="001F2543"/>
    <w:rsid w:val="001F6560"/>
    <w:rsid w:val="002125C2"/>
    <w:rsid w:val="00213AD9"/>
    <w:rsid w:val="00215CF3"/>
    <w:rsid w:val="00221357"/>
    <w:rsid w:val="00227B7F"/>
    <w:rsid w:val="00242543"/>
    <w:rsid w:val="002433AB"/>
    <w:rsid w:val="0025383B"/>
    <w:rsid w:val="00260544"/>
    <w:rsid w:val="0026226A"/>
    <w:rsid w:val="00265B73"/>
    <w:rsid w:val="0027119F"/>
    <w:rsid w:val="0027300E"/>
    <w:rsid w:val="002818F0"/>
    <w:rsid w:val="00281D66"/>
    <w:rsid w:val="00282BD6"/>
    <w:rsid w:val="00284E05"/>
    <w:rsid w:val="00287387"/>
    <w:rsid w:val="00287C0C"/>
    <w:rsid w:val="002A38B7"/>
    <w:rsid w:val="002A4AFE"/>
    <w:rsid w:val="002B0517"/>
    <w:rsid w:val="002B571F"/>
    <w:rsid w:val="002C0F7D"/>
    <w:rsid w:val="002C1B1E"/>
    <w:rsid w:val="002C5285"/>
    <w:rsid w:val="002D3993"/>
    <w:rsid w:val="002D659F"/>
    <w:rsid w:val="002D6825"/>
    <w:rsid w:val="002E00CA"/>
    <w:rsid w:val="002E094C"/>
    <w:rsid w:val="002E1604"/>
    <w:rsid w:val="002E494B"/>
    <w:rsid w:val="002E4BF9"/>
    <w:rsid w:val="002E4CE2"/>
    <w:rsid w:val="002E7109"/>
    <w:rsid w:val="002F2547"/>
    <w:rsid w:val="002F60C1"/>
    <w:rsid w:val="002F72E6"/>
    <w:rsid w:val="00303DB4"/>
    <w:rsid w:val="00304D77"/>
    <w:rsid w:val="003075C5"/>
    <w:rsid w:val="003106D4"/>
    <w:rsid w:val="00312FC2"/>
    <w:rsid w:val="00320150"/>
    <w:rsid w:val="0032053F"/>
    <w:rsid w:val="003237E5"/>
    <w:rsid w:val="003328BD"/>
    <w:rsid w:val="00346280"/>
    <w:rsid w:val="00357F85"/>
    <w:rsid w:val="00367CFD"/>
    <w:rsid w:val="00372F43"/>
    <w:rsid w:val="003737EC"/>
    <w:rsid w:val="00375777"/>
    <w:rsid w:val="003814B5"/>
    <w:rsid w:val="0038205C"/>
    <w:rsid w:val="003838E7"/>
    <w:rsid w:val="003873CF"/>
    <w:rsid w:val="00387B47"/>
    <w:rsid w:val="00395F9F"/>
    <w:rsid w:val="00396820"/>
    <w:rsid w:val="003A6640"/>
    <w:rsid w:val="003A7D2A"/>
    <w:rsid w:val="003B19B4"/>
    <w:rsid w:val="003B2553"/>
    <w:rsid w:val="003B29C4"/>
    <w:rsid w:val="003B4A8D"/>
    <w:rsid w:val="003C591E"/>
    <w:rsid w:val="003C6B48"/>
    <w:rsid w:val="003D23FA"/>
    <w:rsid w:val="003D3680"/>
    <w:rsid w:val="003D3935"/>
    <w:rsid w:val="003D3F23"/>
    <w:rsid w:val="003E07C2"/>
    <w:rsid w:val="003F100F"/>
    <w:rsid w:val="003F149D"/>
    <w:rsid w:val="003F4372"/>
    <w:rsid w:val="00402075"/>
    <w:rsid w:val="004029A5"/>
    <w:rsid w:val="00403DA1"/>
    <w:rsid w:val="00404A5B"/>
    <w:rsid w:val="004079BD"/>
    <w:rsid w:val="00412FE6"/>
    <w:rsid w:val="00413686"/>
    <w:rsid w:val="00417028"/>
    <w:rsid w:val="0042327C"/>
    <w:rsid w:val="00424BA1"/>
    <w:rsid w:val="00426172"/>
    <w:rsid w:val="0042741D"/>
    <w:rsid w:val="004303B6"/>
    <w:rsid w:val="00433984"/>
    <w:rsid w:val="0043514E"/>
    <w:rsid w:val="00444C8D"/>
    <w:rsid w:val="00445316"/>
    <w:rsid w:val="00446FFE"/>
    <w:rsid w:val="00450E91"/>
    <w:rsid w:val="00461709"/>
    <w:rsid w:val="004628B4"/>
    <w:rsid w:val="004636CB"/>
    <w:rsid w:val="00464D00"/>
    <w:rsid w:val="004738EE"/>
    <w:rsid w:val="00475EA9"/>
    <w:rsid w:val="004761E8"/>
    <w:rsid w:val="00480BE6"/>
    <w:rsid w:val="004822A6"/>
    <w:rsid w:val="004920B1"/>
    <w:rsid w:val="00494A1A"/>
    <w:rsid w:val="004B007C"/>
    <w:rsid w:val="004B2C6C"/>
    <w:rsid w:val="004B5F7A"/>
    <w:rsid w:val="004B6B28"/>
    <w:rsid w:val="004B7BE2"/>
    <w:rsid w:val="004C0A0B"/>
    <w:rsid w:val="004C2246"/>
    <w:rsid w:val="004C5564"/>
    <w:rsid w:val="004D020B"/>
    <w:rsid w:val="004D6B6D"/>
    <w:rsid w:val="004E0CB3"/>
    <w:rsid w:val="004E62BA"/>
    <w:rsid w:val="004F3017"/>
    <w:rsid w:val="004F6B94"/>
    <w:rsid w:val="004F7337"/>
    <w:rsid w:val="00504B7A"/>
    <w:rsid w:val="00506F2A"/>
    <w:rsid w:val="00510060"/>
    <w:rsid w:val="00512319"/>
    <w:rsid w:val="00520180"/>
    <w:rsid w:val="00524F4A"/>
    <w:rsid w:val="0052631C"/>
    <w:rsid w:val="00527412"/>
    <w:rsid w:val="00532B9F"/>
    <w:rsid w:val="0053361E"/>
    <w:rsid w:val="005348F9"/>
    <w:rsid w:val="005414CF"/>
    <w:rsid w:val="00541F7E"/>
    <w:rsid w:val="005425B9"/>
    <w:rsid w:val="005428EB"/>
    <w:rsid w:val="00543C65"/>
    <w:rsid w:val="00544F72"/>
    <w:rsid w:val="005502BC"/>
    <w:rsid w:val="005508D7"/>
    <w:rsid w:val="005512B2"/>
    <w:rsid w:val="005523B2"/>
    <w:rsid w:val="005612E0"/>
    <w:rsid w:val="00561319"/>
    <w:rsid w:val="00561443"/>
    <w:rsid w:val="00562880"/>
    <w:rsid w:val="00563553"/>
    <w:rsid w:val="005728E2"/>
    <w:rsid w:val="005760A2"/>
    <w:rsid w:val="00576B53"/>
    <w:rsid w:val="00585856"/>
    <w:rsid w:val="00595A0B"/>
    <w:rsid w:val="005A0931"/>
    <w:rsid w:val="005A3220"/>
    <w:rsid w:val="005A6531"/>
    <w:rsid w:val="005A7CE1"/>
    <w:rsid w:val="005B2A07"/>
    <w:rsid w:val="005B35E8"/>
    <w:rsid w:val="005B47C6"/>
    <w:rsid w:val="005B7A10"/>
    <w:rsid w:val="005C2D3D"/>
    <w:rsid w:val="005C4A3C"/>
    <w:rsid w:val="005C4C1F"/>
    <w:rsid w:val="005C6B0E"/>
    <w:rsid w:val="005D230D"/>
    <w:rsid w:val="005D484C"/>
    <w:rsid w:val="005D78FD"/>
    <w:rsid w:val="005E080A"/>
    <w:rsid w:val="005E70EC"/>
    <w:rsid w:val="005F3FB0"/>
    <w:rsid w:val="005F7127"/>
    <w:rsid w:val="005F71A5"/>
    <w:rsid w:val="00602C52"/>
    <w:rsid w:val="00611A97"/>
    <w:rsid w:val="00612809"/>
    <w:rsid w:val="00613EDE"/>
    <w:rsid w:val="00620C1A"/>
    <w:rsid w:val="006221E2"/>
    <w:rsid w:val="00631615"/>
    <w:rsid w:val="006341D7"/>
    <w:rsid w:val="006425D2"/>
    <w:rsid w:val="0064628D"/>
    <w:rsid w:val="00660F1E"/>
    <w:rsid w:val="00662B93"/>
    <w:rsid w:val="006647F2"/>
    <w:rsid w:val="006661BF"/>
    <w:rsid w:val="006705A2"/>
    <w:rsid w:val="00672194"/>
    <w:rsid w:val="00676BFC"/>
    <w:rsid w:val="00676DBA"/>
    <w:rsid w:val="00677672"/>
    <w:rsid w:val="00677C2B"/>
    <w:rsid w:val="006817FF"/>
    <w:rsid w:val="0069380F"/>
    <w:rsid w:val="0069502D"/>
    <w:rsid w:val="00697363"/>
    <w:rsid w:val="006A2A8F"/>
    <w:rsid w:val="006B2750"/>
    <w:rsid w:val="006B550C"/>
    <w:rsid w:val="006B5662"/>
    <w:rsid w:val="006C3E7E"/>
    <w:rsid w:val="006C4071"/>
    <w:rsid w:val="006C428C"/>
    <w:rsid w:val="006E128F"/>
    <w:rsid w:val="006F0083"/>
    <w:rsid w:val="006F41CE"/>
    <w:rsid w:val="006F4E39"/>
    <w:rsid w:val="006F6117"/>
    <w:rsid w:val="00701911"/>
    <w:rsid w:val="00701B95"/>
    <w:rsid w:val="00702CE8"/>
    <w:rsid w:val="007060CE"/>
    <w:rsid w:val="007063A9"/>
    <w:rsid w:val="00707E0C"/>
    <w:rsid w:val="00707FC1"/>
    <w:rsid w:val="00722D93"/>
    <w:rsid w:val="00725305"/>
    <w:rsid w:val="00732F1E"/>
    <w:rsid w:val="007352B3"/>
    <w:rsid w:val="007438EC"/>
    <w:rsid w:val="0074429B"/>
    <w:rsid w:val="007559CF"/>
    <w:rsid w:val="007559FD"/>
    <w:rsid w:val="007602C8"/>
    <w:rsid w:val="00760AD4"/>
    <w:rsid w:val="00774A25"/>
    <w:rsid w:val="00791962"/>
    <w:rsid w:val="00792FB9"/>
    <w:rsid w:val="00793795"/>
    <w:rsid w:val="007960E4"/>
    <w:rsid w:val="007A2DDD"/>
    <w:rsid w:val="007A3604"/>
    <w:rsid w:val="007A5365"/>
    <w:rsid w:val="007A6B03"/>
    <w:rsid w:val="007A6C86"/>
    <w:rsid w:val="007A6FF5"/>
    <w:rsid w:val="007B1488"/>
    <w:rsid w:val="007B17EE"/>
    <w:rsid w:val="007B4071"/>
    <w:rsid w:val="007B7982"/>
    <w:rsid w:val="007B7F35"/>
    <w:rsid w:val="007C0A52"/>
    <w:rsid w:val="007C3D3A"/>
    <w:rsid w:val="007C4857"/>
    <w:rsid w:val="007C5485"/>
    <w:rsid w:val="007C549B"/>
    <w:rsid w:val="007C7000"/>
    <w:rsid w:val="007D1356"/>
    <w:rsid w:val="007D401E"/>
    <w:rsid w:val="007D4754"/>
    <w:rsid w:val="007E0E43"/>
    <w:rsid w:val="007E2E8A"/>
    <w:rsid w:val="007E521B"/>
    <w:rsid w:val="007E669B"/>
    <w:rsid w:val="007F7225"/>
    <w:rsid w:val="00800F5E"/>
    <w:rsid w:val="00804E9F"/>
    <w:rsid w:val="0080650C"/>
    <w:rsid w:val="00814243"/>
    <w:rsid w:val="00814C2D"/>
    <w:rsid w:val="00815D0B"/>
    <w:rsid w:val="008166AA"/>
    <w:rsid w:val="0081755F"/>
    <w:rsid w:val="00821C98"/>
    <w:rsid w:val="0082278F"/>
    <w:rsid w:val="0082742D"/>
    <w:rsid w:val="00827EF8"/>
    <w:rsid w:val="00832C4F"/>
    <w:rsid w:val="0083545F"/>
    <w:rsid w:val="00837B6A"/>
    <w:rsid w:val="0084015C"/>
    <w:rsid w:val="0085062F"/>
    <w:rsid w:val="0085084B"/>
    <w:rsid w:val="00851B9B"/>
    <w:rsid w:val="00853041"/>
    <w:rsid w:val="0086156F"/>
    <w:rsid w:val="0086569F"/>
    <w:rsid w:val="00872857"/>
    <w:rsid w:val="008733C5"/>
    <w:rsid w:val="008747B0"/>
    <w:rsid w:val="00877031"/>
    <w:rsid w:val="00885D6E"/>
    <w:rsid w:val="008A1105"/>
    <w:rsid w:val="008A2CA9"/>
    <w:rsid w:val="008A4718"/>
    <w:rsid w:val="008B4EAE"/>
    <w:rsid w:val="008B56AC"/>
    <w:rsid w:val="008B6715"/>
    <w:rsid w:val="008B7991"/>
    <w:rsid w:val="008C11C0"/>
    <w:rsid w:val="008C4DD1"/>
    <w:rsid w:val="008C740D"/>
    <w:rsid w:val="008D2656"/>
    <w:rsid w:val="008D7A73"/>
    <w:rsid w:val="008E195A"/>
    <w:rsid w:val="008E1CEC"/>
    <w:rsid w:val="008E3806"/>
    <w:rsid w:val="008E39AA"/>
    <w:rsid w:val="008E66C6"/>
    <w:rsid w:val="008E6A65"/>
    <w:rsid w:val="008F0770"/>
    <w:rsid w:val="008F0ACF"/>
    <w:rsid w:val="008F100F"/>
    <w:rsid w:val="008F332D"/>
    <w:rsid w:val="008F4610"/>
    <w:rsid w:val="008F627A"/>
    <w:rsid w:val="008F7CDD"/>
    <w:rsid w:val="00900D69"/>
    <w:rsid w:val="009012A7"/>
    <w:rsid w:val="00902224"/>
    <w:rsid w:val="00902FA3"/>
    <w:rsid w:val="009070A7"/>
    <w:rsid w:val="00936026"/>
    <w:rsid w:val="0094007E"/>
    <w:rsid w:val="00940648"/>
    <w:rsid w:val="00940F7A"/>
    <w:rsid w:val="00941A7C"/>
    <w:rsid w:val="0094248E"/>
    <w:rsid w:val="009452C5"/>
    <w:rsid w:val="0094535C"/>
    <w:rsid w:val="00947BD3"/>
    <w:rsid w:val="009550D6"/>
    <w:rsid w:val="00960C2B"/>
    <w:rsid w:val="0096167C"/>
    <w:rsid w:val="0096393F"/>
    <w:rsid w:val="009652CB"/>
    <w:rsid w:val="00965929"/>
    <w:rsid w:val="00971E6F"/>
    <w:rsid w:val="00974CF4"/>
    <w:rsid w:val="00977D2D"/>
    <w:rsid w:val="00981812"/>
    <w:rsid w:val="00982BE0"/>
    <w:rsid w:val="009846DB"/>
    <w:rsid w:val="009870E3"/>
    <w:rsid w:val="00987E53"/>
    <w:rsid w:val="009903F8"/>
    <w:rsid w:val="00992D29"/>
    <w:rsid w:val="009A25A2"/>
    <w:rsid w:val="009A37A3"/>
    <w:rsid w:val="009A67A6"/>
    <w:rsid w:val="009B00F0"/>
    <w:rsid w:val="009C0E70"/>
    <w:rsid w:val="009C10B2"/>
    <w:rsid w:val="009C4734"/>
    <w:rsid w:val="009C475E"/>
    <w:rsid w:val="009C57AF"/>
    <w:rsid w:val="009C719B"/>
    <w:rsid w:val="009D21EB"/>
    <w:rsid w:val="009D3936"/>
    <w:rsid w:val="009D3FA4"/>
    <w:rsid w:val="009D4369"/>
    <w:rsid w:val="009D5809"/>
    <w:rsid w:val="009E1D4E"/>
    <w:rsid w:val="009E3463"/>
    <w:rsid w:val="009E7615"/>
    <w:rsid w:val="009E780E"/>
    <w:rsid w:val="009F5AE4"/>
    <w:rsid w:val="009F73FB"/>
    <w:rsid w:val="00A029AB"/>
    <w:rsid w:val="00A108E4"/>
    <w:rsid w:val="00A13635"/>
    <w:rsid w:val="00A14AD3"/>
    <w:rsid w:val="00A216AF"/>
    <w:rsid w:val="00A2462A"/>
    <w:rsid w:val="00A26AF4"/>
    <w:rsid w:val="00A334DA"/>
    <w:rsid w:val="00A361FC"/>
    <w:rsid w:val="00A436D7"/>
    <w:rsid w:val="00A4459B"/>
    <w:rsid w:val="00A467AF"/>
    <w:rsid w:val="00A478BD"/>
    <w:rsid w:val="00A54E48"/>
    <w:rsid w:val="00A55C1E"/>
    <w:rsid w:val="00A56B4A"/>
    <w:rsid w:val="00A61D97"/>
    <w:rsid w:val="00A626CF"/>
    <w:rsid w:val="00A63E18"/>
    <w:rsid w:val="00A67BDE"/>
    <w:rsid w:val="00A741A3"/>
    <w:rsid w:val="00A768FE"/>
    <w:rsid w:val="00A77545"/>
    <w:rsid w:val="00A83FC7"/>
    <w:rsid w:val="00A9317C"/>
    <w:rsid w:val="00A9380D"/>
    <w:rsid w:val="00A943E4"/>
    <w:rsid w:val="00A946C4"/>
    <w:rsid w:val="00A972AB"/>
    <w:rsid w:val="00AA2232"/>
    <w:rsid w:val="00AA2A45"/>
    <w:rsid w:val="00AA37CF"/>
    <w:rsid w:val="00AA4E23"/>
    <w:rsid w:val="00AB39EA"/>
    <w:rsid w:val="00AB5F2B"/>
    <w:rsid w:val="00AC1E3F"/>
    <w:rsid w:val="00AC683E"/>
    <w:rsid w:val="00AD464B"/>
    <w:rsid w:val="00AD4AC6"/>
    <w:rsid w:val="00AD6B6F"/>
    <w:rsid w:val="00AE1516"/>
    <w:rsid w:val="00AE1F7A"/>
    <w:rsid w:val="00AE234E"/>
    <w:rsid w:val="00AE2917"/>
    <w:rsid w:val="00AE3877"/>
    <w:rsid w:val="00AE5FF2"/>
    <w:rsid w:val="00AF619A"/>
    <w:rsid w:val="00B0054E"/>
    <w:rsid w:val="00B02037"/>
    <w:rsid w:val="00B05724"/>
    <w:rsid w:val="00B20C02"/>
    <w:rsid w:val="00B24232"/>
    <w:rsid w:val="00B2536E"/>
    <w:rsid w:val="00B26F9B"/>
    <w:rsid w:val="00B27B09"/>
    <w:rsid w:val="00B32779"/>
    <w:rsid w:val="00B36B54"/>
    <w:rsid w:val="00B42E1E"/>
    <w:rsid w:val="00B44E8E"/>
    <w:rsid w:val="00B45BE7"/>
    <w:rsid w:val="00B46ABB"/>
    <w:rsid w:val="00B4706D"/>
    <w:rsid w:val="00B5675F"/>
    <w:rsid w:val="00B61692"/>
    <w:rsid w:val="00B61B70"/>
    <w:rsid w:val="00B6734E"/>
    <w:rsid w:val="00B67434"/>
    <w:rsid w:val="00B67AF8"/>
    <w:rsid w:val="00B73E28"/>
    <w:rsid w:val="00B771F1"/>
    <w:rsid w:val="00B777D9"/>
    <w:rsid w:val="00B7791A"/>
    <w:rsid w:val="00B82C7D"/>
    <w:rsid w:val="00B94678"/>
    <w:rsid w:val="00B95F2B"/>
    <w:rsid w:val="00B97ABA"/>
    <w:rsid w:val="00BA0383"/>
    <w:rsid w:val="00BA5CB2"/>
    <w:rsid w:val="00BA7A09"/>
    <w:rsid w:val="00BB207A"/>
    <w:rsid w:val="00BC582A"/>
    <w:rsid w:val="00BC5A0C"/>
    <w:rsid w:val="00BD3897"/>
    <w:rsid w:val="00BD53B2"/>
    <w:rsid w:val="00BE0C79"/>
    <w:rsid w:val="00BE1CAC"/>
    <w:rsid w:val="00BE250F"/>
    <w:rsid w:val="00BE2E3C"/>
    <w:rsid w:val="00BE599F"/>
    <w:rsid w:val="00BF380B"/>
    <w:rsid w:val="00BF68CB"/>
    <w:rsid w:val="00C01D80"/>
    <w:rsid w:val="00C04B0B"/>
    <w:rsid w:val="00C05CF2"/>
    <w:rsid w:val="00C06E43"/>
    <w:rsid w:val="00C0708F"/>
    <w:rsid w:val="00C14E06"/>
    <w:rsid w:val="00C24EA3"/>
    <w:rsid w:val="00C33D0C"/>
    <w:rsid w:val="00C343BC"/>
    <w:rsid w:val="00C36076"/>
    <w:rsid w:val="00C45A6D"/>
    <w:rsid w:val="00C4682D"/>
    <w:rsid w:val="00C468F5"/>
    <w:rsid w:val="00C65A35"/>
    <w:rsid w:val="00C66356"/>
    <w:rsid w:val="00C765DD"/>
    <w:rsid w:val="00C80162"/>
    <w:rsid w:val="00C86F1C"/>
    <w:rsid w:val="00C8781D"/>
    <w:rsid w:val="00C97009"/>
    <w:rsid w:val="00CA0FC4"/>
    <w:rsid w:val="00CB38D4"/>
    <w:rsid w:val="00CB39CD"/>
    <w:rsid w:val="00CB3D47"/>
    <w:rsid w:val="00CB4D66"/>
    <w:rsid w:val="00CB6E23"/>
    <w:rsid w:val="00CC097F"/>
    <w:rsid w:val="00CC0A6D"/>
    <w:rsid w:val="00CC2A1B"/>
    <w:rsid w:val="00CC41E0"/>
    <w:rsid w:val="00CC6C1C"/>
    <w:rsid w:val="00CD1645"/>
    <w:rsid w:val="00CD4DD0"/>
    <w:rsid w:val="00CD6D8D"/>
    <w:rsid w:val="00CD7B59"/>
    <w:rsid w:val="00CE423A"/>
    <w:rsid w:val="00CF1C8F"/>
    <w:rsid w:val="00CF29CE"/>
    <w:rsid w:val="00CF33B3"/>
    <w:rsid w:val="00D07A87"/>
    <w:rsid w:val="00D12701"/>
    <w:rsid w:val="00D20B3E"/>
    <w:rsid w:val="00D21678"/>
    <w:rsid w:val="00D24DEF"/>
    <w:rsid w:val="00D25A79"/>
    <w:rsid w:val="00D3043C"/>
    <w:rsid w:val="00D3162B"/>
    <w:rsid w:val="00D359CA"/>
    <w:rsid w:val="00D35BC7"/>
    <w:rsid w:val="00D40509"/>
    <w:rsid w:val="00D420D2"/>
    <w:rsid w:val="00D45209"/>
    <w:rsid w:val="00D454DF"/>
    <w:rsid w:val="00D46C01"/>
    <w:rsid w:val="00D47D55"/>
    <w:rsid w:val="00D50594"/>
    <w:rsid w:val="00D5110C"/>
    <w:rsid w:val="00D565B2"/>
    <w:rsid w:val="00D60999"/>
    <w:rsid w:val="00D615A7"/>
    <w:rsid w:val="00D659C5"/>
    <w:rsid w:val="00D66526"/>
    <w:rsid w:val="00D676D0"/>
    <w:rsid w:val="00D7069A"/>
    <w:rsid w:val="00D70ADA"/>
    <w:rsid w:val="00D75B2D"/>
    <w:rsid w:val="00D8147E"/>
    <w:rsid w:val="00D81A43"/>
    <w:rsid w:val="00D84C59"/>
    <w:rsid w:val="00D85DE8"/>
    <w:rsid w:val="00D90F1D"/>
    <w:rsid w:val="00D91A0E"/>
    <w:rsid w:val="00D93A62"/>
    <w:rsid w:val="00D963F9"/>
    <w:rsid w:val="00DA1354"/>
    <w:rsid w:val="00DA50BC"/>
    <w:rsid w:val="00DB5842"/>
    <w:rsid w:val="00DC19AE"/>
    <w:rsid w:val="00DC19EF"/>
    <w:rsid w:val="00DC5C3C"/>
    <w:rsid w:val="00DC755E"/>
    <w:rsid w:val="00DD2C64"/>
    <w:rsid w:val="00DD70D1"/>
    <w:rsid w:val="00DE3CDA"/>
    <w:rsid w:val="00DE5A9C"/>
    <w:rsid w:val="00DF0A64"/>
    <w:rsid w:val="00DF3384"/>
    <w:rsid w:val="00DF6486"/>
    <w:rsid w:val="00E005C7"/>
    <w:rsid w:val="00E03DC4"/>
    <w:rsid w:val="00E072B6"/>
    <w:rsid w:val="00E1068F"/>
    <w:rsid w:val="00E16524"/>
    <w:rsid w:val="00E21BBB"/>
    <w:rsid w:val="00E223AB"/>
    <w:rsid w:val="00E26C23"/>
    <w:rsid w:val="00E302EC"/>
    <w:rsid w:val="00E3501C"/>
    <w:rsid w:val="00E4369A"/>
    <w:rsid w:val="00E43D16"/>
    <w:rsid w:val="00E5141C"/>
    <w:rsid w:val="00E51D1E"/>
    <w:rsid w:val="00E53F10"/>
    <w:rsid w:val="00E55A2F"/>
    <w:rsid w:val="00E55F07"/>
    <w:rsid w:val="00E57D68"/>
    <w:rsid w:val="00E60FF5"/>
    <w:rsid w:val="00E61540"/>
    <w:rsid w:val="00E67894"/>
    <w:rsid w:val="00E67CDB"/>
    <w:rsid w:val="00E70379"/>
    <w:rsid w:val="00E74B0A"/>
    <w:rsid w:val="00E773BB"/>
    <w:rsid w:val="00E82C03"/>
    <w:rsid w:val="00E82E15"/>
    <w:rsid w:val="00E8623E"/>
    <w:rsid w:val="00E8638D"/>
    <w:rsid w:val="00E91266"/>
    <w:rsid w:val="00E94E0A"/>
    <w:rsid w:val="00EA0129"/>
    <w:rsid w:val="00EA0A38"/>
    <w:rsid w:val="00EA4BB3"/>
    <w:rsid w:val="00EB12CA"/>
    <w:rsid w:val="00EB552C"/>
    <w:rsid w:val="00EC0C02"/>
    <w:rsid w:val="00EC3A8B"/>
    <w:rsid w:val="00EC3C54"/>
    <w:rsid w:val="00EC5B98"/>
    <w:rsid w:val="00EC5E25"/>
    <w:rsid w:val="00EC5FF9"/>
    <w:rsid w:val="00EC7E6C"/>
    <w:rsid w:val="00ED6D11"/>
    <w:rsid w:val="00ED72FB"/>
    <w:rsid w:val="00ED7503"/>
    <w:rsid w:val="00EE253B"/>
    <w:rsid w:val="00EE2CE7"/>
    <w:rsid w:val="00EE5BCD"/>
    <w:rsid w:val="00EE5D73"/>
    <w:rsid w:val="00EF179C"/>
    <w:rsid w:val="00EF4F7E"/>
    <w:rsid w:val="00EF56E7"/>
    <w:rsid w:val="00F013B7"/>
    <w:rsid w:val="00F03E70"/>
    <w:rsid w:val="00F06C86"/>
    <w:rsid w:val="00F12387"/>
    <w:rsid w:val="00F14496"/>
    <w:rsid w:val="00F14A6C"/>
    <w:rsid w:val="00F20A36"/>
    <w:rsid w:val="00F21E67"/>
    <w:rsid w:val="00F224DF"/>
    <w:rsid w:val="00F232E3"/>
    <w:rsid w:val="00F26BB9"/>
    <w:rsid w:val="00F324C9"/>
    <w:rsid w:val="00F32AC5"/>
    <w:rsid w:val="00F342FD"/>
    <w:rsid w:val="00F35F99"/>
    <w:rsid w:val="00F37AA8"/>
    <w:rsid w:val="00F4343A"/>
    <w:rsid w:val="00F46224"/>
    <w:rsid w:val="00F479DD"/>
    <w:rsid w:val="00F51D02"/>
    <w:rsid w:val="00F529B1"/>
    <w:rsid w:val="00F53563"/>
    <w:rsid w:val="00F55193"/>
    <w:rsid w:val="00F56E39"/>
    <w:rsid w:val="00F615E0"/>
    <w:rsid w:val="00F62139"/>
    <w:rsid w:val="00F64F8B"/>
    <w:rsid w:val="00F70F04"/>
    <w:rsid w:val="00F74224"/>
    <w:rsid w:val="00F75ABB"/>
    <w:rsid w:val="00F775E9"/>
    <w:rsid w:val="00F77F98"/>
    <w:rsid w:val="00F817BC"/>
    <w:rsid w:val="00F83698"/>
    <w:rsid w:val="00F849CB"/>
    <w:rsid w:val="00F8686C"/>
    <w:rsid w:val="00F900FC"/>
    <w:rsid w:val="00F90C24"/>
    <w:rsid w:val="00F90D37"/>
    <w:rsid w:val="00F922E9"/>
    <w:rsid w:val="00F93C8D"/>
    <w:rsid w:val="00FA0DCA"/>
    <w:rsid w:val="00FA1A2A"/>
    <w:rsid w:val="00FA2661"/>
    <w:rsid w:val="00FA4257"/>
    <w:rsid w:val="00FA5414"/>
    <w:rsid w:val="00FA5B55"/>
    <w:rsid w:val="00FB33CC"/>
    <w:rsid w:val="00FB5536"/>
    <w:rsid w:val="00FC4C2C"/>
    <w:rsid w:val="00FC5AF9"/>
    <w:rsid w:val="00FC6E8E"/>
    <w:rsid w:val="00FD0394"/>
    <w:rsid w:val="00FD083E"/>
    <w:rsid w:val="00FD48C7"/>
    <w:rsid w:val="00FD4D53"/>
    <w:rsid w:val="00FE309F"/>
    <w:rsid w:val="00FE33C1"/>
    <w:rsid w:val="00FE3B4D"/>
    <w:rsid w:val="00FE7FE3"/>
    <w:rsid w:val="00FF3887"/>
    <w:rsid w:val="00FF647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0CC39"/>
  <w15:docId w15:val="{6ADF8D79-0750-42E6-9656-F3E0163F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9BD"/>
    <w:pPr>
      <w:spacing w:after="0" w:line="240" w:lineRule="auto"/>
    </w:pPr>
    <w:rPr>
      <w:rFonts w:ascii="Times New Roman" w:eastAsia="Times New Roman" w:hAnsi="Times New Roman" w:cs="Times New Roman"/>
      <w:sz w:val="24"/>
      <w:szCs w:val="24"/>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List Paragraph11,Bullet List,FooterText,numbered,Paragraphe de liste1,Bulletr List Paragraph,列出段落,列出段落1,Scitum normal,Listas,Colorful List - Accent 11,TítuloB,4 Párrafo de lista,Figuras,b1,3"/>
    <w:basedOn w:val="Normal"/>
    <w:link w:val="PrrafodelistaCar"/>
    <w:uiPriority w:val="34"/>
    <w:qFormat/>
    <w:rsid w:val="004079BD"/>
    <w:pPr>
      <w:ind w:left="708"/>
    </w:pPr>
  </w:style>
  <w:style w:type="character" w:styleId="Refdecomentario">
    <w:name w:val="annotation reference"/>
    <w:basedOn w:val="Fuentedeprrafopredeter"/>
    <w:uiPriority w:val="99"/>
    <w:semiHidden/>
    <w:unhideWhenUsed/>
    <w:rsid w:val="004079BD"/>
    <w:rPr>
      <w:sz w:val="16"/>
      <w:szCs w:val="16"/>
    </w:rPr>
  </w:style>
  <w:style w:type="paragraph" w:styleId="Textocomentario">
    <w:name w:val="annotation text"/>
    <w:basedOn w:val="Normal"/>
    <w:link w:val="TextocomentarioCar"/>
    <w:uiPriority w:val="99"/>
    <w:semiHidden/>
    <w:unhideWhenUsed/>
    <w:rsid w:val="004079BD"/>
    <w:rPr>
      <w:sz w:val="20"/>
      <w:szCs w:val="20"/>
    </w:rPr>
  </w:style>
  <w:style w:type="character" w:customStyle="1" w:styleId="TextocomentarioCar">
    <w:name w:val="Texto comentario Car"/>
    <w:basedOn w:val="Fuentedeprrafopredeter"/>
    <w:link w:val="Textocomentario"/>
    <w:uiPriority w:val="99"/>
    <w:semiHidden/>
    <w:rsid w:val="004079BD"/>
    <w:rPr>
      <w:rFonts w:ascii="Times New Roman" w:eastAsia="Times New Roman" w:hAnsi="Times New Roman" w:cs="Times New Roman"/>
      <w:sz w:val="20"/>
      <w:szCs w:val="20"/>
      <w:lang w:val="es-ES" w:eastAsia="es-MX"/>
    </w:rPr>
  </w:style>
  <w:style w:type="paragraph" w:styleId="Textodeglobo">
    <w:name w:val="Balloon Text"/>
    <w:basedOn w:val="Normal"/>
    <w:link w:val="TextodegloboCar"/>
    <w:uiPriority w:val="99"/>
    <w:semiHidden/>
    <w:unhideWhenUsed/>
    <w:rsid w:val="004079B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079BD"/>
    <w:rPr>
      <w:rFonts w:ascii="Segoe UI" w:eastAsia="Times New Roman" w:hAnsi="Segoe UI" w:cs="Segoe UI"/>
      <w:sz w:val="18"/>
      <w:szCs w:val="18"/>
      <w:lang w:val="es-ES" w:eastAsia="es-MX"/>
    </w:rPr>
  </w:style>
  <w:style w:type="character" w:styleId="Hipervnculo">
    <w:name w:val="Hyperlink"/>
    <w:basedOn w:val="Fuentedeprrafopredeter"/>
    <w:uiPriority w:val="99"/>
    <w:unhideWhenUsed/>
    <w:rsid w:val="00EC0C02"/>
    <w:rPr>
      <w:color w:val="0563C1" w:themeColor="hyperlink"/>
      <w:u w:val="single"/>
    </w:rPr>
  </w:style>
  <w:style w:type="character" w:customStyle="1" w:styleId="Mencinsinresolver1">
    <w:name w:val="Mención sin resolver1"/>
    <w:basedOn w:val="Fuentedeprrafopredeter"/>
    <w:uiPriority w:val="99"/>
    <w:semiHidden/>
    <w:unhideWhenUsed/>
    <w:rsid w:val="00EC0C02"/>
    <w:rPr>
      <w:color w:val="605E5C"/>
      <w:shd w:val="clear" w:color="auto" w:fill="E1DFDD"/>
    </w:rPr>
  </w:style>
  <w:style w:type="paragraph" w:styleId="Asuntodelcomentario">
    <w:name w:val="annotation subject"/>
    <w:basedOn w:val="Textocomentario"/>
    <w:next w:val="Textocomentario"/>
    <w:link w:val="AsuntodelcomentarioCar"/>
    <w:uiPriority w:val="99"/>
    <w:semiHidden/>
    <w:unhideWhenUsed/>
    <w:rsid w:val="00B27B09"/>
    <w:rPr>
      <w:b/>
      <w:bCs/>
    </w:rPr>
  </w:style>
  <w:style w:type="character" w:customStyle="1" w:styleId="AsuntodelcomentarioCar">
    <w:name w:val="Asunto del comentario Car"/>
    <w:basedOn w:val="TextocomentarioCar"/>
    <w:link w:val="Asuntodelcomentario"/>
    <w:uiPriority w:val="99"/>
    <w:semiHidden/>
    <w:rsid w:val="00B27B09"/>
    <w:rPr>
      <w:rFonts w:ascii="Times New Roman" w:eastAsia="Times New Roman" w:hAnsi="Times New Roman" w:cs="Times New Roman"/>
      <w:b/>
      <w:bCs/>
      <w:sz w:val="20"/>
      <w:szCs w:val="20"/>
      <w:lang w:val="es-ES" w:eastAsia="es-MX"/>
    </w:rPr>
  </w:style>
  <w:style w:type="character" w:customStyle="1" w:styleId="PrrafodelistaCar">
    <w:name w:val="Párrafo de lista Car"/>
    <w:aliases w:val="lp1 Car,List Paragraph Car,List Paragraph11 Car,Bullet List Car,FooterText Car,numbered Car,Paragraphe de liste1 Car,Bulletr List Paragraph Car,列出段落 Car,列出段落1 Car,Scitum normal Car,Listas Car,Colorful List - Accent 11 Car,b1 Car"/>
    <w:link w:val="Prrafodelista"/>
    <w:uiPriority w:val="34"/>
    <w:qFormat/>
    <w:locked/>
    <w:rsid w:val="00793795"/>
    <w:rPr>
      <w:rFonts w:ascii="Times New Roman" w:eastAsia="Times New Roman" w:hAnsi="Times New Roman" w:cs="Times New Roman"/>
      <w:sz w:val="24"/>
      <w:szCs w:val="24"/>
      <w:lang w:val="es-ES" w:eastAsia="es-MX"/>
    </w:rPr>
  </w:style>
  <w:style w:type="paragraph" w:styleId="Encabezado">
    <w:name w:val="header"/>
    <w:basedOn w:val="Normal"/>
    <w:link w:val="EncabezadoCar"/>
    <w:uiPriority w:val="99"/>
    <w:unhideWhenUsed/>
    <w:rsid w:val="00AC1E3F"/>
    <w:pPr>
      <w:tabs>
        <w:tab w:val="center" w:pos="4419"/>
        <w:tab w:val="right" w:pos="8838"/>
      </w:tabs>
    </w:pPr>
  </w:style>
  <w:style w:type="character" w:customStyle="1" w:styleId="EncabezadoCar">
    <w:name w:val="Encabezado Car"/>
    <w:basedOn w:val="Fuentedeprrafopredeter"/>
    <w:link w:val="Encabezado"/>
    <w:uiPriority w:val="99"/>
    <w:rsid w:val="00AC1E3F"/>
    <w:rPr>
      <w:rFonts w:ascii="Times New Roman" w:eastAsia="Times New Roman" w:hAnsi="Times New Roman" w:cs="Times New Roman"/>
      <w:sz w:val="24"/>
      <w:szCs w:val="24"/>
      <w:lang w:val="es-ES" w:eastAsia="es-MX"/>
    </w:rPr>
  </w:style>
  <w:style w:type="paragraph" w:styleId="Piedepgina">
    <w:name w:val="footer"/>
    <w:basedOn w:val="Normal"/>
    <w:link w:val="PiedepginaCar"/>
    <w:uiPriority w:val="99"/>
    <w:unhideWhenUsed/>
    <w:rsid w:val="00AC1E3F"/>
    <w:pPr>
      <w:tabs>
        <w:tab w:val="center" w:pos="4419"/>
        <w:tab w:val="right" w:pos="8838"/>
      </w:tabs>
    </w:pPr>
  </w:style>
  <w:style w:type="character" w:customStyle="1" w:styleId="PiedepginaCar">
    <w:name w:val="Pie de página Car"/>
    <w:basedOn w:val="Fuentedeprrafopredeter"/>
    <w:link w:val="Piedepgina"/>
    <w:uiPriority w:val="99"/>
    <w:rsid w:val="00AC1E3F"/>
    <w:rPr>
      <w:rFonts w:ascii="Times New Roman" w:eastAsia="Times New Roman" w:hAnsi="Times New Roman" w:cs="Times New Roman"/>
      <w:sz w:val="24"/>
      <w:szCs w:val="24"/>
      <w:lang w:val="es-ES" w:eastAsia="es-MX"/>
    </w:rPr>
  </w:style>
  <w:style w:type="table" w:styleId="Tablaconcuadrcula">
    <w:name w:val="Table Grid"/>
    <w:basedOn w:val="Tablanormal"/>
    <w:rsid w:val="00D420D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Normal"/>
    <w:rsid w:val="00D659C5"/>
    <w:pPr>
      <w:spacing w:after="0" w:line="240" w:lineRule="auto"/>
    </w:pPr>
    <w:rPr>
      <w:rFonts w:ascii="Times New Roman" w:eastAsia="Times New Roman" w:hAnsi="Times New Roman" w:cs="Times New Roman"/>
      <w:sz w:val="24"/>
      <w:szCs w:val="24"/>
      <w:lang w:val="es" w:eastAsia="es-MX"/>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6292">
      <w:bodyDiv w:val="1"/>
      <w:marLeft w:val="0"/>
      <w:marRight w:val="0"/>
      <w:marTop w:val="0"/>
      <w:marBottom w:val="0"/>
      <w:divBdr>
        <w:top w:val="none" w:sz="0" w:space="0" w:color="auto"/>
        <w:left w:val="none" w:sz="0" w:space="0" w:color="auto"/>
        <w:bottom w:val="none" w:sz="0" w:space="0" w:color="auto"/>
        <w:right w:val="none" w:sz="0" w:space="0" w:color="auto"/>
      </w:divBdr>
    </w:div>
    <w:div w:id="21371582">
      <w:bodyDiv w:val="1"/>
      <w:marLeft w:val="0"/>
      <w:marRight w:val="0"/>
      <w:marTop w:val="0"/>
      <w:marBottom w:val="0"/>
      <w:divBdr>
        <w:top w:val="none" w:sz="0" w:space="0" w:color="auto"/>
        <w:left w:val="none" w:sz="0" w:space="0" w:color="auto"/>
        <w:bottom w:val="none" w:sz="0" w:space="0" w:color="auto"/>
        <w:right w:val="none" w:sz="0" w:space="0" w:color="auto"/>
      </w:divBdr>
    </w:div>
    <w:div w:id="187837640">
      <w:bodyDiv w:val="1"/>
      <w:marLeft w:val="0"/>
      <w:marRight w:val="0"/>
      <w:marTop w:val="0"/>
      <w:marBottom w:val="0"/>
      <w:divBdr>
        <w:top w:val="none" w:sz="0" w:space="0" w:color="auto"/>
        <w:left w:val="none" w:sz="0" w:space="0" w:color="auto"/>
        <w:bottom w:val="none" w:sz="0" w:space="0" w:color="auto"/>
        <w:right w:val="none" w:sz="0" w:space="0" w:color="auto"/>
      </w:divBdr>
    </w:div>
    <w:div w:id="361631792">
      <w:bodyDiv w:val="1"/>
      <w:marLeft w:val="0"/>
      <w:marRight w:val="0"/>
      <w:marTop w:val="0"/>
      <w:marBottom w:val="0"/>
      <w:divBdr>
        <w:top w:val="none" w:sz="0" w:space="0" w:color="auto"/>
        <w:left w:val="none" w:sz="0" w:space="0" w:color="auto"/>
        <w:bottom w:val="none" w:sz="0" w:space="0" w:color="auto"/>
        <w:right w:val="none" w:sz="0" w:space="0" w:color="auto"/>
      </w:divBdr>
    </w:div>
    <w:div w:id="413934258">
      <w:bodyDiv w:val="1"/>
      <w:marLeft w:val="0"/>
      <w:marRight w:val="0"/>
      <w:marTop w:val="0"/>
      <w:marBottom w:val="0"/>
      <w:divBdr>
        <w:top w:val="none" w:sz="0" w:space="0" w:color="auto"/>
        <w:left w:val="none" w:sz="0" w:space="0" w:color="auto"/>
        <w:bottom w:val="none" w:sz="0" w:space="0" w:color="auto"/>
        <w:right w:val="none" w:sz="0" w:space="0" w:color="auto"/>
      </w:divBdr>
    </w:div>
    <w:div w:id="431559497">
      <w:bodyDiv w:val="1"/>
      <w:marLeft w:val="0"/>
      <w:marRight w:val="0"/>
      <w:marTop w:val="0"/>
      <w:marBottom w:val="0"/>
      <w:divBdr>
        <w:top w:val="none" w:sz="0" w:space="0" w:color="auto"/>
        <w:left w:val="none" w:sz="0" w:space="0" w:color="auto"/>
        <w:bottom w:val="none" w:sz="0" w:space="0" w:color="auto"/>
        <w:right w:val="none" w:sz="0" w:space="0" w:color="auto"/>
      </w:divBdr>
    </w:div>
    <w:div w:id="484515582">
      <w:bodyDiv w:val="1"/>
      <w:marLeft w:val="0"/>
      <w:marRight w:val="0"/>
      <w:marTop w:val="0"/>
      <w:marBottom w:val="0"/>
      <w:divBdr>
        <w:top w:val="none" w:sz="0" w:space="0" w:color="auto"/>
        <w:left w:val="none" w:sz="0" w:space="0" w:color="auto"/>
        <w:bottom w:val="none" w:sz="0" w:space="0" w:color="auto"/>
        <w:right w:val="none" w:sz="0" w:space="0" w:color="auto"/>
      </w:divBdr>
    </w:div>
    <w:div w:id="798693622">
      <w:bodyDiv w:val="1"/>
      <w:marLeft w:val="0"/>
      <w:marRight w:val="0"/>
      <w:marTop w:val="0"/>
      <w:marBottom w:val="0"/>
      <w:divBdr>
        <w:top w:val="none" w:sz="0" w:space="0" w:color="auto"/>
        <w:left w:val="none" w:sz="0" w:space="0" w:color="auto"/>
        <w:bottom w:val="none" w:sz="0" w:space="0" w:color="auto"/>
        <w:right w:val="none" w:sz="0" w:space="0" w:color="auto"/>
      </w:divBdr>
    </w:div>
    <w:div w:id="884606762">
      <w:bodyDiv w:val="1"/>
      <w:marLeft w:val="0"/>
      <w:marRight w:val="0"/>
      <w:marTop w:val="0"/>
      <w:marBottom w:val="0"/>
      <w:divBdr>
        <w:top w:val="none" w:sz="0" w:space="0" w:color="auto"/>
        <w:left w:val="none" w:sz="0" w:space="0" w:color="auto"/>
        <w:bottom w:val="none" w:sz="0" w:space="0" w:color="auto"/>
        <w:right w:val="none" w:sz="0" w:space="0" w:color="auto"/>
      </w:divBdr>
    </w:div>
    <w:div w:id="943878080">
      <w:bodyDiv w:val="1"/>
      <w:marLeft w:val="0"/>
      <w:marRight w:val="0"/>
      <w:marTop w:val="0"/>
      <w:marBottom w:val="0"/>
      <w:divBdr>
        <w:top w:val="none" w:sz="0" w:space="0" w:color="auto"/>
        <w:left w:val="none" w:sz="0" w:space="0" w:color="auto"/>
        <w:bottom w:val="none" w:sz="0" w:space="0" w:color="auto"/>
        <w:right w:val="none" w:sz="0" w:space="0" w:color="auto"/>
      </w:divBdr>
    </w:div>
    <w:div w:id="991183187">
      <w:bodyDiv w:val="1"/>
      <w:marLeft w:val="0"/>
      <w:marRight w:val="0"/>
      <w:marTop w:val="0"/>
      <w:marBottom w:val="0"/>
      <w:divBdr>
        <w:top w:val="none" w:sz="0" w:space="0" w:color="auto"/>
        <w:left w:val="none" w:sz="0" w:space="0" w:color="auto"/>
        <w:bottom w:val="none" w:sz="0" w:space="0" w:color="auto"/>
        <w:right w:val="none" w:sz="0" w:space="0" w:color="auto"/>
      </w:divBdr>
    </w:div>
    <w:div w:id="1114517789">
      <w:bodyDiv w:val="1"/>
      <w:marLeft w:val="0"/>
      <w:marRight w:val="0"/>
      <w:marTop w:val="0"/>
      <w:marBottom w:val="0"/>
      <w:divBdr>
        <w:top w:val="none" w:sz="0" w:space="0" w:color="auto"/>
        <w:left w:val="none" w:sz="0" w:space="0" w:color="auto"/>
        <w:bottom w:val="none" w:sz="0" w:space="0" w:color="auto"/>
        <w:right w:val="none" w:sz="0" w:space="0" w:color="auto"/>
      </w:divBdr>
    </w:div>
    <w:div w:id="1121846806">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261572548">
      <w:bodyDiv w:val="1"/>
      <w:marLeft w:val="0"/>
      <w:marRight w:val="0"/>
      <w:marTop w:val="0"/>
      <w:marBottom w:val="0"/>
      <w:divBdr>
        <w:top w:val="none" w:sz="0" w:space="0" w:color="auto"/>
        <w:left w:val="none" w:sz="0" w:space="0" w:color="auto"/>
        <w:bottom w:val="none" w:sz="0" w:space="0" w:color="auto"/>
        <w:right w:val="none" w:sz="0" w:space="0" w:color="auto"/>
      </w:divBdr>
    </w:div>
    <w:div w:id="1293445088">
      <w:bodyDiv w:val="1"/>
      <w:marLeft w:val="0"/>
      <w:marRight w:val="0"/>
      <w:marTop w:val="0"/>
      <w:marBottom w:val="0"/>
      <w:divBdr>
        <w:top w:val="none" w:sz="0" w:space="0" w:color="auto"/>
        <w:left w:val="none" w:sz="0" w:space="0" w:color="auto"/>
        <w:bottom w:val="none" w:sz="0" w:space="0" w:color="auto"/>
        <w:right w:val="none" w:sz="0" w:space="0" w:color="auto"/>
      </w:divBdr>
    </w:div>
    <w:div w:id="1402824373">
      <w:bodyDiv w:val="1"/>
      <w:marLeft w:val="0"/>
      <w:marRight w:val="0"/>
      <w:marTop w:val="0"/>
      <w:marBottom w:val="0"/>
      <w:divBdr>
        <w:top w:val="none" w:sz="0" w:space="0" w:color="auto"/>
        <w:left w:val="none" w:sz="0" w:space="0" w:color="auto"/>
        <w:bottom w:val="none" w:sz="0" w:space="0" w:color="auto"/>
        <w:right w:val="none" w:sz="0" w:space="0" w:color="auto"/>
      </w:divBdr>
    </w:div>
    <w:div w:id="1438600280">
      <w:bodyDiv w:val="1"/>
      <w:marLeft w:val="0"/>
      <w:marRight w:val="0"/>
      <w:marTop w:val="0"/>
      <w:marBottom w:val="0"/>
      <w:divBdr>
        <w:top w:val="none" w:sz="0" w:space="0" w:color="auto"/>
        <w:left w:val="none" w:sz="0" w:space="0" w:color="auto"/>
        <w:bottom w:val="none" w:sz="0" w:space="0" w:color="auto"/>
        <w:right w:val="none" w:sz="0" w:space="0" w:color="auto"/>
      </w:divBdr>
    </w:div>
    <w:div w:id="1439565279">
      <w:bodyDiv w:val="1"/>
      <w:marLeft w:val="0"/>
      <w:marRight w:val="0"/>
      <w:marTop w:val="0"/>
      <w:marBottom w:val="0"/>
      <w:divBdr>
        <w:top w:val="none" w:sz="0" w:space="0" w:color="auto"/>
        <w:left w:val="none" w:sz="0" w:space="0" w:color="auto"/>
        <w:bottom w:val="none" w:sz="0" w:space="0" w:color="auto"/>
        <w:right w:val="none" w:sz="0" w:space="0" w:color="auto"/>
      </w:divBdr>
    </w:div>
    <w:div w:id="1541547996">
      <w:bodyDiv w:val="1"/>
      <w:marLeft w:val="0"/>
      <w:marRight w:val="0"/>
      <w:marTop w:val="0"/>
      <w:marBottom w:val="0"/>
      <w:divBdr>
        <w:top w:val="none" w:sz="0" w:space="0" w:color="auto"/>
        <w:left w:val="none" w:sz="0" w:space="0" w:color="auto"/>
        <w:bottom w:val="none" w:sz="0" w:space="0" w:color="auto"/>
        <w:right w:val="none" w:sz="0" w:space="0" w:color="auto"/>
      </w:divBdr>
    </w:div>
    <w:div w:id="1571767670">
      <w:bodyDiv w:val="1"/>
      <w:marLeft w:val="0"/>
      <w:marRight w:val="0"/>
      <w:marTop w:val="0"/>
      <w:marBottom w:val="0"/>
      <w:divBdr>
        <w:top w:val="none" w:sz="0" w:space="0" w:color="auto"/>
        <w:left w:val="none" w:sz="0" w:space="0" w:color="auto"/>
        <w:bottom w:val="none" w:sz="0" w:space="0" w:color="auto"/>
        <w:right w:val="none" w:sz="0" w:space="0" w:color="auto"/>
      </w:divBdr>
    </w:div>
    <w:div w:id="1595938327">
      <w:bodyDiv w:val="1"/>
      <w:marLeft w:val="0"/>
      <w:marRight w:val="0"/>
      <w:marTop w:val="0"/>
      <w:marBottom w:val="0"/>
      <w:divBdr>
        <w:top w:val="none" w:sz="0" w:space="0" w:color="auto"/>
        <w:left w:val="none" w:sz="0" w:space="0" w:color="auto"/>
        <w:bottom w:val="none" w:sz="0" w:space="0" w:color="auto"/>
        <w:right w:val="none" w:sz="0" w:space="0" w:color="auto"/>
      </w:divBdr>
    </w:div>
    <w:div w:id="1671912352">
      <w:bodyDiv w:val="1"/>
      <w:marLeft w:val="0"/>
      <w:marRight w:val="0"/>
      <w:marTop w:val="0"/>
      <w:marBottom w:val="0"/>
      <w:divBdr>
        <w:top w:val="none" w:sz="0" w:space="0" w:color="auto"/>
        <w:left w:val="none" w:sz="0" w:space="0" w:color="auto"/>
        <w:bottom w:val="none" w:sz="0" w:space="0" w:color="auto"/>
        <w:right w:val="none" w:sz="0" w:space="0" w:color="auto"/>
      </w:divBdr>
    </w:div>
    <w:div w:id="1757243115">
      <w:bodyDiv w:val="1"/>
      <w:marLeft w:val="0"/>
      <w:marRight w:val="0"/>
      <w:marTop w:val="0"/>
      <w:marBottom w:val="0"/>
      <w:divBdr>
        <w:top w:val="none" w:sz="0" w:space="0" w:color="auto"/>
        <w:left w:val="none" w:sz="0" w:space="0" w:color="auto"/>
        <w:bottom w:val="none" w:sz="0" w:space="0" w:color="auto"/>
        <w:right w:val="none" w:sz="0" w:space="0" w:color="auto"/>
      </w:divBdr>
    </w:div>
    <w:div w:id="1798402654">
      <w:bodyDiv w:val="1"/>
      <w:marLeft w:val="0"/>
      <w:marRight w:val="0"/>
      <w:marTop w:val="0"/>
      <w:marBottom w:val="0"/>
      <w:divBdr>
        <w:top w:val="none" w:sz="0" w:space="0" w:color="auto"/>
        <w:left w:val="none" w:sz="0" w:space="0" w:color="auto"/>
        <w:bottom w:val="none" w:sz="0" w:space="0" w:color="auto"/>
        <w:right w:val="none" w:sz="0" w:space="0" w:color="auto"/>
      </w:divBdr>
    </w:div>
    <w:div w:id="1828589042">
      <w:bodyDiv w:val="1"/>
      <w:marLeft w:val="0"/>
      <w:marRight w:val="0"/>
      <w:marTop w:val="0"/>
      <w:marBottom w:val="0"/>
      <w:divBdr>
        <w:top w:val="none" w:sz="0" w:space="0" w:color="auto"/>
        <w:left w:val="none" w:sz="0" w:space="0" w:color="auto"/>
        <w:bottom w:val="none" w:sz="0" w:space="0" w:color="auto"/>
        <w:right w:val="none" w:sz="0" w:space="0" w:color="auto"/>
      </w:divBdr>
    </w:div>
    <w:div w:id="1904364321">
      <w:bodyDiv w:val="1"/>
      <w:marLeft w:val="0"/>
      <w:marRight w:val="0"/>
      <w:marTop w:val="0"/>
      <w:marBottom w:val="0"/>
      <w:divBdr>
        <w:top w:val="none" w:sz="0" w:space="0" w:color="auto"/>
        <w:left w:val="none" w:sz="0" w:space="0" w:color="auto"/>
        <w:bottom w:val="none" w:sz="0" w:space="0" w:color="auto"/>
        <w:right w:val="none" w:sz="0" w:space="0" w:color="auto"/>
      </w:divBdr>
    </w:div>
    <w:div w:id="200790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80206-B113-47B6-A250-70F4305DB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17</Pages>
  <Words>6370</Words>
  <Characters>35037</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Diana Berenice Rodríguez Casillas</cp:lastModifiedBy>
  <cp:revision>61</cp:revision>
  <cp:lastPrinted>2024-09-11T17:03:00Z</cp:lastPrinted>
  <dcterms:created xsi:type="dcterms:W3CDTF">2026-06-05T05:29:00Z</dcterms:created>
  <dcterms:modified xsi:type="dcterms:W3CDTF">2026-07-02T21:20:00Z</dcterms:modified>
</cp:coreProperties>
</file>